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0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Сведения о доходах, расходах, об имуществе и обязательствах имущественного характера за перио</w:t>
      </w:r>
      <w:r w:rsidR="00D60EF2">
        <w:rPr>
          <w:rStyle w:val="FontStyle32"/>
          <w:sz w:val="20"/>
          <w:szCs w:val="20"/>
        </w:rPr>
        <w:t>д с 1 января по 31 декабря 2017</w:t>
      </w:r>
      <w:r w:rsidR="00AC795F">
        <w:rPr>
          <w:rStyle w:val="FontStyle32"/>
          <w:sz w:val="20"/>
          <w:szCs w:val="20"/>
        </w:rPr>
        <w:t xml:space="preserve"> </w:t>
      </w:r>
      <w:r w:rsidRPr="007B57F9">
        <w:rPr>
          <w:rStyle w:val="FontStyle32"/>
          <w:sz w:val="20"/>
          <w:szCs w:val="20"/>
        </w:rPr>
        <w:t>года</w:t>
      </w:r>
      <w:r w:rsidR="00444105">
        <w:rPr>
          <w:rStyle w:val="FontStyle32"/>
          <w:sz w:val="20"/>
          <w:szCs w:val="20"/>
        </w:rPr>
        <w:t xml:space="preserve"> депутатов Совета  </w:t>
      </w:r>
      <w:proofErr w:type="spellStart"/>
      <w:r w:rsidR="00444105">
        <w:rPr>
          <w:rStyle w:val="FontStyle32"/>
          <w:sz w:val="20"/>
          <w:szCs w:val="20"/>
        </w:rPr>
        <w:t>Тымского</w:t>
      </w:r>
      <w:proofErr w:type="spellEnd"/>
      <w:r>
        <w:rPr>
          <w:rStyle w:val="FontStyle32"/>
          <w:sz w:val="20"/>
          <w:szCs w:val="20"/>
        </w:rPr>
        <w:t xml:space="preserve"> сельского поселения</w:t>
      </w:r>
    </w:p>
    <w:tbl>
      <w:tblPr>
        <w:tblStyle w:val="a3"/>
        <w:tblW w:w="0" w:type="auto"/>
        <w:tblInd w:w="803" w:type="dxa"/>
        <w:tblLayout w:type="fixed"/>
        <w:tblLook w:val="04A0"/>
      </w:tblPr>
      <w:tblGrid>
        <w:gridCol w:w="2991"/>
        <w:gridCol w:w="1627"/>
        <w:gridCol w:w="1448"/>
        <w:gridCol w:w="10"/>
        <w:gridCol w:w="1438"/>
        <w:gridCol w:w="6"/>
        <w:gridCol w:w="1406"/>
        <w:gridCol w:w="2003"/>
        <w:gridCol w:w="1447"/>
        <w:gridCol w:w="1607"/>
      </w:tblGrid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Фамилия, инициалы</w:t>
            </w:r>
          </w:p>
        </w:tc>
        <w:tc>
          <w:tcPr>
            <w:tcW w:w="1627" w:type="dxa"/>
          </w:tcPr>
          <w:p w:rsidR="00AA0A70" w:rsidRPr="008D6165" w:rsidRDefault="00AA0A70" w:rsidP="0086020B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Должность</w:t>
            </w:r>
          </w:p>
        </w:tc>
        <w:tc>
          <w:tcPr>
            <w:tcW w:w="4308" w:type="dxa"/>
            <w:gridSpan w:val="5"/>
          </w:tcPr>
          <w:p w:rsidR="00AA0A70" w:rsidRPr="008D6165" w:rsidRDefault="00AA0A70" w:rsidP="00AA0A70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объектов недвижимого имущества, принадлежащих на праве с</w:t>
            </w:r>
            <w:r w:rsidR="00A65346">
              <w:rPr>
                <w:rStyle w:val="FontStyle31"/>
                <w:sz w:val="16"/>
                <w:szCs w:val="16"/>
              </w:rPr>
              <w:t xml:space="preserve">обственности или находящихся в </w:t>
            </w:r>
            <w:r w:rsidRPr="008D6165">
              <w:rPr>
                <w:rStyle w:val="FontStyle31"/>
                <w:sz w:val="16"/>
                <w:szCs w:val="16"/>
              </w:rPr>
              <w:t xml:space="preserve"> пользовании</w:t>
            </w:r>
          </w:p>
        </w:tc>
        <w:tc>
          <w:tcPr>
            <w:tcW w:w="2003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Деклари</w:t>
            </w:r>
            <w:r w:rsidR="00EC6E02">
              <w:rPr>
                <w:rStyle w:val="FontStyle31"/>
                <w:sz w:val="16"/>
                <w:szCs w:val="16"/>
              </w:rPr>
              <w:t>рованный годовой доход (тыс</w:t>
            </w:r>
            <w:proofErr w:type="gramStart"/>
            <w:r w:rsidR="00EC6E02">
              <w:rPr>
                <w:rStyle w:val="FontStyle31"/>
                <w:sz w:val="16"/>
                <w:szCs w:val="16"/>
              </w:rPr>
              <w:t>.р</w:t>
            </w:r>
            <w:proofErr w:type="gramEnd"/>
            <w:r w:rsidR="00EC6E02">
              <w:rPr>
                <w:rStyle w:val="FontStyle31"/>
                <w:sz w:val="16"/>
                <w:szCs w:val="16"/>
              </w:rPr>
              <w:t>уб</w:t>
            </w:r>
            <w:r w:rsidRPr="008D6165">
              <w:rPr>
                <w:rStyle w:val="FontStyle31"/>
                <w:sz w:val="16"/>
                <w:szCs w:val="16"/>
              </w:rPr>
              <w:t>.)</w:t>
            </w:r>
          </w:p>
        </w:tc>
        <w:tc>
          <w:tcPr>
            <w:tcW w:w="1607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 xml:space="preserve">ценных бумаг, долей участия, паев </w:t>
            </w:r>
            <w:proofErr w:type="gramStart"/>
            <w:r w:rsidRPr="008D6165">
              <w:rPr>
                <w:rStyle w:val="FontStyle31"/>
                <w:sz w:val="16"/>
                <w:szCs w:val="16"/>
              </w:rPr>
              <w:t>в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уставных (складочных)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proofErr w:type="gramStart"/>
            <w:r w:rsidRPr="008D6165">
              <w:rPr>
                <w:rStyle w:val="FontStyle31"/>
                <w:sz w:val="16"/>
                <w:szCs w:val="16"/>
              </w:rPr>
              <w:t>капиталах</w:t>
            </w:r>
            <w:proofErr w:type="gramEnd"/>
            <w:r w:rsidRPr="008D6165">
              <w:rPr>
                <w:rStyle w:val="FontStyle31"/>
                <w:sz w:val="16"/>
                <w:szCs w:val="16"/>
              </w:rPr>
              <w:t xml:space="preserve"> организаций</w:t>
            </w:r>
          </w:p>
        </w:tc>
      </w:tr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27" w:type="dxa"/>
          </w:tcPr>
          <w:p w:rsidR="00AA0A70" w:rsidRPr="008D6165" w:rsidRDefault="00AA0A70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Площадь объектов недвижимости (кв</w:t>
            </w:r>
            <w:proofErr w:type="gramStart"/>
            <w:r w:rsidRPr="00A307A3">
              <w:rPr>
                <w:rStyle w:val="FontStyle31"/>
                <w:b/>
                <w:sz w:val="16"/>
                <w:szCs w:val="16"/>
              </w:rPr>
              <w:t>.м</w:t>
            </w:r>
            <w:proofErr w:type="gramEnd"/>
            <w:r w:rsidRPr="00A307A3">
              <w:rPr>
                <w:rStyle w:val="FontStyle31"/>
                <w:b/>
                <w:sz w:val="16"/>
                <w:szCs w:val="16"/>
              </w:rPr>
              <w:t>)</w:t>
            </w:r>
          </w:p>
        </w:tc>
        <w:tc>
          <w:tcPr>
            <w:tcW w:w="1412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003" w:type="dxa"/>
          </w:tcPr>
          <w:p w:rsidR="00AA0A70" w:rsidRPr="008D6165" w:rsidRDefault="00AA0A70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AA0A70" w:rsidRPr="008D6165" w:rsidRDefault="00CB0142" w:rsidP="00CB0142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 </w:t>
            </w:r>
          </w:p>
        </w:tc>
      </w:tr>
      <w:tr w:rsidR="00B42A84" w:rsidRPr="008D6165" w:rsidTr="00B9742E">
        <w:tc>
          <w:tcPr>
            <w:tcW w:w="2991" w:type="dxa"/>
          </w:tcPr>
          <w:p w:rsidR="00B42A84" w:rsidRPr="00724266" w:rsidRDefault="00B42A84" w:rsidP="00B42A84">
            <w:pPr>
              <w:pStyle w:val="Style9"/>
              <w:widowControl/>
              <w:contextualSpacing/>
              <w:jc w:val="left"/>
              <w:rPr>
                <w:rStyle w:val="FontStyle31"/>
                <w:b/>
                <w:sz w:val="16"/>
                <w:szCs w:val="16"/>
              </w:rPr>
            </w:pPr>
            <w:r w:rsidRPr="00724266">
              <w:rPr>
                <w:rStyle w:val="FontStyle31"/>
                <w:b/>
                <w:sz w:val="16"/>
                <w:szCs w:val="16"/>
              </w:rPr>
              <w:t>1. Важенин Константин Федорович</w:t>
            </w:r>
          </w:p>
        </w:tc>
        <w:tc>
          <w:tcPr>
            <w:tcW w:w="1627" w:type="dxa"/>
          </w:tcPr>
          <w:p w:rsidR="00B42A84" w:rsidRPr="008D6165" w:rsidRDefault="00B42A84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Председатель Совета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B42A84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CB0142">
              <w:rPr>
                <w:rStyle w:val="FontStyle31"/>
                <w:sz w:val="16"/>
                <w:szCs w:val="16"/>
              </w:rPr>
              <w:t>земельный участок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2-х комнатная квартира, 1/2 собственности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индивид</w:t>
            </w:r>
            <w:proofErr w:type="gramStart"/>
            <w:r>
              <w:rPr>
                <w:rStyle w:val="FontStyle31"/>
                <w:sz w:val="16"/>
                <w:szCs w:val="16"/>
              </w:rPr>
              <w:t>.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31"/>
                <w:sz w:val="16"/>
                <w:szCs w:val="16"/>
              </w:rPr>
              <w:t>с</w:t>
            </w:r>
            <w:proofErr w:type="gramEnd"/>
            <w:r>
              <w:rPr>
                <w:rStyle w:val="FontStyle31"/>
                <w:sz w:val="16"/>
                <w:szCs w:val="16"/>
              </w:rPr>
              <w:t>обственности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нежилое здание</w:t>
            </w:r>
          </w:p>
          <w:p w:rsidR="00CB0142" w:rsidRP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индивид.</w:t>
            </w:r>
          </w:p>
        </w:tc>
        <w:tc>
          <w:tcPr>
            <w:tcW w:w="1448" w:type="dxa"/>
            <w:gridSpan w:val="2"/>
          </w:tcPr>
          <w:p w:rsidR="00B42A84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CB0142">
              <w:rPr>
                <w:rStyle w:val="FontStyle31"/>
                <w:sz w:val="16"/>
                <w:szCs w:val="16"/>
              </w:rPr>
              <w:t>1500,0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499400000,0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55,7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81,0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P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57,5</w:t>
            </w:r>
          </w:p>
        </w:tc>
        <w:tc>
          <w:tcPr>
            <w:tcW w:w="1412" w:type="dxa"/>
            <w:gridSpan w:val="2"/>
          </w:tcPr>
          <w:p w:rsidR="00B42A84" w:rsidRPr="00A307A3" w:rsidRDefault="00CB0142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B42A84" w:rsidRP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TOYOTA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LAND</w:t>
            </w:r>
            <w:r w:rsidRPr="00CB0142">
              <w:rPr>
                <w:rStyle w:val="FontStyle31"/>
                <w:sz w:val="16"/>
                <w:szCs w:val="16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CRUISER</w:t>
            </w:r>
            <w:r>
              <w:rPr>
                <w:rStyle w:val="FontStyle31"/>
                <w:sz w:val="16"/>
                <w:szCs w:val="16"/>
              </w:rPr>
              <w:t>,</w:t>
            </w:r>
          </w:p>
          <w:p w:rsid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TOYOTA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SURF</w:t>
            </w:r>
            <w:r>
              <w:rPr>
                <w:rStyle w:val="FontStyle31"/>
                <w:sz w:val="16"/>
                <w:szCs w:val="16"/>
              </w:rPr>
              <w:t>,</w:t>
            </w:r>
          </w:p>
          <w:p w:rsid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HINO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RANGER</w:t>
            </w:r>
            <w:r>
              <w:rPr>
                <w:rStyle w:val="FontStyle31"/>
                <w:sz w:val="16"/>
                <w:szCs w:val="16"/>
              </w:rPr>
              <w:t>,</w:t>
            </w:r>
          </w:p>
          <w:p w:rsidR="00CB0142" w:rsidRP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</w:p>
        </w:tc>
        <w:tc>
          <w:tcPr>
            <w:tcW w:w="1447" w:type="dxa"/>
          </w:tcPr>
          <w:p w:rsidR="00CB0142" w:rsidRDefault="00CB0142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503565,61</w:t>
            </w:r>
          </w:p>
          <w:p w:rsidR="00CB0142" w:rsidRDefault="00CB0142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B42A84" w:rsidRPr="008D6165" w:rsidRDefault="00CB0142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503565,61</w:t>
            </w:r>
          </w:p>
        </w:tc>
        <w:tc>
          <w:tcPr>
            <w:tcW w:w="1607" w:type="dxa"/>
          </w:tcPr>
          <w:p w:rsidR="00CB0142" w:rsidRPr="00CB0142" w:rsidRDefault="00CB0142" w:rsidP="00CB014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Кит-финансинвестбанк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(ОАО/г. Санкт-Петербург)</w:t>
            </w:r>
          </w:p>
          <w:p w:rsidR="00B42A84" w:rsidRPr="008D6165" w:rsidRDefault="00CB0142" w:rsidP="00CB0142">
            <w:pPr>
              <w:pStyle w:val="a4"/>
              <w:rPr>
                <w:rStyle w:val="FontStyle31"/>
                <w:sz w:val="16"/>
                <w:szCs w:val="16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з-комнатная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</w:tr>
      <w:tr w:rsidR="00B42A84" w:rsidRPr="008D6165" w:rsidTr="00B9742E">
        <w:tc>
          <w:tcPr>
            <w:tcW w:w="2991" w:type="dxa"/>
          </w:tcPr>
          <w:p w:rsidR="00B42A84" w:rsidRPr="008D6165" w:rsidRDefault="00B42A84" w:rsidP="00B42A84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супруга</w:t>
            </w:r>
          </w:p>
        </w:tc>
        <w:tc>
          <w:tcPr>
            <w:tcW w:w="1627" w:type="dxa"/>
          </w:tcPr>
          <w:p w:rsidR="00B42A84" w:rsidRPr="008D6165" w:rsidRDefault="00B42A84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2-х комнатная квартира, 1/2 собственности</w:t>
            </w:r>
          </w:p>
          <w:p w:rsidR="00B42A84" w:rsidRPr="00A307A3" w:rsidRDefault="00B42A84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B42A84" w:rsidRP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724266">
              <w:rPr>
                <w:rStyle w:val="FontStyle31"/>
                <w:sz w:val="16"/>
                <w:szCs w:val="16"/>
              </w:rPr>
              <w:t>55,7</w:t>
            </w:r>
          </w:p>
        </w:tc>
        <w:tc>
          <w:tcPr>
            <w:tcW w:w="1412" w:type="dxa"/>
            <w:gridSpan w:val="2"/>
          </w:tcPr>
          <w:p w:rsidR="00B42A84" w:rsidRPr="00A307A3" w:rsidRDefault="00CB0142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B42A84" w:rsidRPr="008D6165" w:rsidRDefault="00724266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CB0142" w:rsidRDefault="00724266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147000,0</w:t>
            </w:r>
          </w:p>
          <w:p w:rsidR="00CB0142" w:rsidRDefault="00CB0142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B42A84" w:rsidRPr="008D6165" w:rsidRDefault="00724266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147000,0</w:t>
            </w:r>
          </w:p>
        </w:tc>
        <w:tc>
          <w:tcPr>
            <w:tcW w:w="1607" w:type="dxa"/>
          </w:tcPr>
          <w:p w:rsidR="00724266" w:rsidRPr="00CB0142" w:rsidRDefault="00724266" w:rsidP="007242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Кит-финансинвестбанк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(ОАО/г. Санкт-Петербург)</w:t>
            </w:r>
          </w:p>
          <w:p w:rsidR="00B42A84" w:rsidRPr="008D6165" w:rsidRDefault="00724266" w:rsidP="00724266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proofErr w:type="spellStart"/>
            <w:r w:rsidRPr="00CB0142">
              <w:rPr>
                <w:sz w:val="18"/>
                <w:szCs w:val="18"/>
              </w:rPr>
              <w:t>з-комнатная</w:t>
            </w:r>
            <w:proofErr w:type="spellEnd"/>
            <w:r w:rsidRPr="00CB0142">
              <w:rPr>
                <w:sz w:val="18"/>
                <w:szCs w:val="18"/>
              </w:rPr>
              <w:t xml:space="preserve"> квартира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724266" w:rsidRDefault="00B42A84" w:rsidP="0086020B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  <w:highlight w:val="yellow"/>
              </w:rPr>
            </w:pPr>
            <w:r w:rsidRPr="00724266">
              <w:rPr>
                <w:sz w:val="16"/>
                <w:szCs w:val="16"/>
              </w:rPr>
              <w:t>2</w:t>
            </w:r>
            <w:r w:rsidR="0086020B" w:rsidRPr="00724266">
              <w:rPr>
                <w:sz w:val="16"/>
                <w:szCs w:val="16"/>
              </w:rPr>
              <w:t>.</w:t>
            </w:r>
            <w:r w:rsidR="00A65346" w:rsidRPr="00724266">
              <w:rPr>
                <w:b/>
                <w:sz w:val="16"/>
                <w:szCs w:val="16"/>
              </w:rPr>
              <w:t>Слепынина Марина Александровна</w:t>
            </w:r>
          </w:p>
        </w:tc>
        <w:tc>
          <w:tcPr>
            <w:tcW w:w="1627" w:type="dxa"/>
          </w:tcPr>
          <w:p w:rsidR="0086020B" w:rsidRPr="008D6165" w:rsidRDefault="00BF264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 Совета</w:t>
            </w:r>
            <w:r w:rsidR="00A65346">
              <w:rPr>
                <w:rStyle w:val="FontStyle31"/>
                <w:sz w:val="16"/>
                <w:szCs w:val="16"/>
              </w:rPr>
              <w:t xml:space="preserve"> </w:t>
            </w:r>
            <w:proofErr w:type="spellStart"/>
            <w:r w:rsidR="00A65346"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 w:rsidR="00A65346"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A65346"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33,0</w:t>
            </w:r>
            <w:r w:rsidR="0038504F">
              <w:rPr>
                <w:rStyle w:val="FontStyle31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Default="00D60EF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312810,74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D60EF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312810,74</w:t>
            </w: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AF70F3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lastRenderedPageBreak/>
              <w:t>с</w:t>
            </w:r>
            <w:r w:rsidR="00A65346" w:rsidRPr="00AF70F3">
              <w:rPr>
                <w:sz w:val="16"/>
                <w:szCs w:val="16"/>
              </w:rPr>
              <w:t>ын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33,0 </w:t>
            </w:r>
          </w:p>
        </w:tc>
        <w:tc>
          <w:tcPr>
            <w:tcW w:w="1412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D60EF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D60EF2" w:rsidRDefault="00B42A84" w:rsidP="00D60EF2">
            <w:pPr>
              <w:pStyle w:val="Style9"/>
              <w:widowControl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6020B" w:rsidRPr="00D60EF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D60EF2" w:rsidRPr="00D60EF2">
              <w:rPr>
                <w:b/>
                <w:sz w:val="16"/>
                <w:szCs w:val="16"/>
              </w:rPr>
              <w:t>Гаус</w:t>
            </w:r>
            <w:proofErr w:type="spellEnd"/>
            <w:r w:rsidR="00D60EF2" w:rsidRPr="00D60EF2">
              <w:rPr>
                <w:b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627" w:type="dxa"/>
          </w:tcPr>
          <w:p w:rsidR="0086020B" w:rsidRPr="008D6165" w:rsidRDefault="00BF264B" w:rsidP="00D60EF2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86020B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жилой дом 1/2</w:t>
            </w:r>
            <w:r w:rsidR="001C4579">
              <w:rPr>
                <w:rStyle w:val="FontStyle31"/>
                <w:sz w:val="16"/>
                <w:szCs w:val="16"/>
              </w:rPr>
              <w:t xml:space="preserve"> </w:t>
            </w:r>
            <w:r w:rsidR="0038504F">
              <w:rPr>
                <w:rStyle w:val="FontStyle31"/>
                <w:sz w:val="16"/>
                <w:szCs w:val="16"/>
              </w:rPr>
              <w:t>собственности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квартира в  индивид</w:t>
            </w:r>
            <w:proofErr w:type="gramStart"/>
            <w:r>
              <w:rPr>
                <w:rStyle w:val="FontStyle31"/>
                <w:sz w:val="16"/>
                <w:szCs w:val="16"/>
              </w:rPr>
              <w:t>.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31"/>
                <w:sz w:val="16"/>
                <w:szCs w:val="16"/>
              </w:rPr>
              <w:t>с</w:t>
            </w:r>
            <w:proofErr w:type="gramEnd"/>
            <w:r>
              <w:rPr>
                <w:rStyle w:val="FontStyle31"/>
                <w:sz w:val="16"/>
                <w:szCs w:val="16"/>
              </w:rPr>
              <w:t>обственности</w:t>
            </w:r>
          </w:p>
          <w:p w:rsid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  <w:lang w:val="en-US"/>
              </w:rPr>
            </w:pPr>
            <w:r>
              <w:rPr>
                <w:rStyle w:val="FontStyle31"/>
                <w:sz w:val="16"/>
                <w:szCs w:val="16"/>
              </w:rPr>
              <w:t>квартира в  индивид</w:t>
            </w:r>
            <w:proofErr w:type="gramStart"/>
            <w:r>
              <w:rPr>
                <w:rStyle w:val="FontStyle31"/>
                <w:sz w:val="16"/>
                <w:szCs w:val="16"/>
              </w:rPr>
              <w:t>.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31"/>
                <w:sz w:val="16"/>
                <w:szCs w:val="16"/>
              </w:rPr>
              <w:t>с</w:t>
            </w:r>
            <w:proofErr w:type="gramEnd"/>
            <w:r>
              <w:rPr>
                <w:rStyle w:val="FontStyle31"/>
                <w:sz w:val="16"/>
                <w:szCs w:val="16"/>
              </w:rPr>
              <w:t>обственности</w:t>
            </w:r>
          </w:p>
          <w:p w:rsid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 (аренда)</w:t>
            </w:r>
          </w:p>
          <w:p w:rsidR="00724266" w:rsidRP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48" w:type="dxa"/>
            <w:gridSpan w:val="2"/>
          </w:tcPr>
          <w:p w:rsidR="0086020B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92,1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214,0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625,0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58,9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48,1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201,0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Pr="008D6165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250,0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274B2E" w:rsidRPr="00724266" w:rsidRDefault="00724266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  <w:lang w:val="en-US"/>
              </w:rPr>
            </w:pPr>
            <w:r>
              <w:rPr>
                <w:rStyle w:val="FontStyle31"/>
                <w:sz w:val="16"/>
                <w:szCs w:val="16"/>
              </w:rPr>
              <w:t>автомобиль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TOYOTA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LAND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CRUISER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447" w:type="dxa"/>
          </w:tcPr>
          <w:p w:rsidR="0086020B" w:rsidRDefault="00724266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180000,0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724266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180000,0</w:t>
            </w:r>
          </w:p>
        </w:tc>
        <w:tc>
          <w:tcPr>
            <w:tcW w:w="1607" w:type="dxa"/>
          </w:tcPr>
          <w:p w:rsidR="0086020B" w:rsidRPr="008D6165" w:rsidRDefault="006A6169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A65346">
        <w:trPr>
          <w:trHeight w:val="64"/>
        </w:trPr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  <w:lang w:val="en-US"/>
              </w:rPr>
            </w:pPr>
            <w:r>
              <w:rPr>
                <w:rStyle w:val="FontStyle31"/>
                <w:sz w:val="16"/>
                <w:szCs w:val="16"/>
              </w:rPr>
              <w:t>жилой дом 1/2 собственности</w:t>
            </w:r>
          </w:p>
          <w:p w:rsid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 (аренда)</w:t>
            </w:r>
          </w:p>
          <w:p w:rsidR="006A6169" w:rsidRPr="006A6169" w:rsidRDefault="006A616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  <w:lang w:val="en-US"/>
              </w:rPr>
            </w:pPr>
          </w:p>
          <w:p w:rsidR="006A6169" w:rsidRPr="006A6169" w:rsidRDefault="006A616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  <w:lang w:val="en-US"/>
              </w:rPr>
            </w:pPr>
          </w:p>
        </w:tc>
        <w:tc>
          <w:tcPr>
            <w:tcW w:w="1448" w:type="dxa"/>
            <w:gridSpan w:val="2"/>
          </w:tcPr>
          <w:p w:rsid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6A6169">
              <w:rPr>
                <w:rStyle w:val="FontStyle31"/>
                <w:sz w:val="16"/>
                <w:szCs w:val="16"/>
              </w:rPr>
              <w:t>92</w:t>
            </w:r>
            <w:r>
              <w:rPr>
                <w:rStyle w:val="FontStyle31"/>
                <w:sz w:val="16"/>
                <w:szCs w:val="16"/>
              </w:rPr>
              <w:t>,1</w:t>
            </w:r>
          </w:p>
          <w:p w:rsid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6A6169" w:rsidRP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1102,0,</w:t>
            </w:r>
          </w:p>
        </w:tc>
        <w:tc>
          <w:tcPr>
            <w:tcW w:w="1412" w:type="dxa"/>
            <w:gridSpan w:val="2"/>
          </w:tcPr>
          <w:p w:rsidR="00274B2E" w:rsidRPr="008D6165" w:rsidRDefault="00274B2E" w:rsidP="002931D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HINO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RANGER</w:t>
            </w:r>
            <w:r>
              <w:rPr>
                <w:rStyle w:val="FontStyle31"/>
                <w:sz w:val="16"/>
                <w:szCs w:val="16"/>
              </w:rPr>
              <w:t>,</w:t>
            </w:r>
          </w:p>
          <w:p w:rsidR="00274B2E" w:rsidRPr="00724266" w:rsidRDefault="00724266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MITSUBISHI</w:t>
            </w:r>
            <w:r w:rsidRPr="00724266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GANTER</w:t>
            </w:r>
          </w:p>
        </w:tc>
        <w:tc>
          <w:tcPr>
            <w:tcW w:w="1447" w:type="dxa"/>
          </w:tcPr>
          <w:p w:rsidR="00274B2E" w:rsidRDefault="00724266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160000,0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724266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1600</w:t>
            </w:r>
            <w:r w:rsidR="00FC1BD2">
              <w:rPr>
                <w:rStyle w:val="FontStyle31"/>
                <w:sz w:val="16"/>
                <w:szCs w:val="16"/>
              </w:rPr>
              <w:t>00,00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B42A84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4B2E" w:rsidRPr="00AF70F3">
              <w:rPr>
                <w:sz w:val="16"/>
                <w:szCs w:val="16"/>
              </w:rPr>
              <w:t xml:space="preserve">. </w:t>
            </w:r>
            <w:proofErr w:type="spellStart"/>
            <w:r w:rsidR="00274B2E" w:rsidRPr="00AF70F3">
              <w:rPr>
                <w:b/>
                <w:sz w:val="16"/>
                <w:szCs w:val="16"/>
              </w:rPr>
              <w:t>Марамошкина</w:t>
            </w:r>
            <w:proofErr w:type="spellEnd"/>
            <w:r w:rsidR="00274B2E" w:rsidRPr="00AF70F3">
              <w:rPr>
                <w:b/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627" w:type="dxa"/>
          </w:tcPr>
          <w:p w:rsidR="00274B2E" w:rsidRPr="008D6165" w:rsidRDefault="00BF264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Pr="008D6165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6A6169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583467,22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6A6169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583467,22</w:t>
            </w: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444105" w:rsidP="00B9742E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</w:p>
        </w:tc>
        <w:tc>
          <w:tcPr>
            <w:tcW w:w="1447" w:type="dxa"/>
          </w:tcPr>
          <w:p w:rsidR="00274B2E" w:rsidRPr="008D6165" w:rsidRDefault="00A307A3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 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6A6169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1602</w:t>
            </w:r>
            <w:r w:rsidR="009F5A57">
              <w:rPr>
                <w:rStyle w:val="FontStyle31"/>
                <w:sz w:val="16"/>
                <w:szCs w:val="16"/>
              </w:rPr>
              <w:t>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6A6169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1602</w:t>
            </w:r>
            <w:r w:rsidR="009F5A57">
              <w:rPr>
                <w:rStyle w:val="FontStyle31"/>
                <w:sz w:val="16"/>
                <w:szCs w:val="16"/>
              </w:rPr>
              <w:t>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B42A84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74B2E" w:rsidRPr="00AF70F3">
              <w:rPr>
                <w:sz w:val="16"/>
                <w:szCs w:val="16"/>
              </w:rPr>
              <w:t xml:space="preserve">.  </w:t>
            </w:r>
            <w:r w:rsidR="00274B2E" w:rsidRPr="00AF70F3">
              <w:rPr>
                <w:b/>
                <w:sz w:val="16"/>
                <w:szCs w:val="16"/>
              </w:rPr>
              <w:t>Усенкова Ольга Алексеевна</w:t>
            </w:r>
          </w:p>
        </w:tc>
        <w:tc>
          <w:tcPr>
            <w:tcW w:w="1627" w:type="dxa"/>
          </w:tcPr>
          <w:p w:rsidR="00274B2E" w:rsidRPr="008D6165" w:rsidRDefault="00BF264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48" w:type="dxa"/>
          </w:tcPr>
          <w:p w:rsidR="00274B2E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индивид</w:t>
            </w:r>
            <w:proofErr w:type="gramStart"/>
            <w:r>
              <w:rPr>
                <w:rStyle w:val="FontStyle31"/>
                <w:sz w:val="16"/>
                <w:szCs w:val="16"/>
              </w:rPr>
              <w:t>.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 </w:t>
            </w:r>
            <w:proofErr w:type="gramStart"/>
            <w:r>
              <w:rPr>
                <w:rStyle w:val="FontStyle31"/>
                <w:sz w:val="16"/>
                <w:szCs w:val="16"/>
              </w:rPr>
              <w:t>с</w:t>
            </w:r>
            <w:proofErr w:type="gramEnd"/>
            <w:r>
              <w:rPr>
                <w:rStyle w:val="FontStyle31"/>
                <w:sz w:val="16"/>
                <w:szCs w:val="16"/>
              </w:rPr>
              <w:t>обственности</w:t>
            </w: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444105">
              <w:rPr>
                <w:rStyle w:val="FontStyle31"/>
                <w:sz w:val="16"/>
                <w:szCs w:val="16"/>
              </w:rPr>
              <w:t>земельный участок</w:t>
            </w:r>
          </w:p>
        </w:tc>
        <w:tc>
          <w:tcPr>
            <w:tcW w:w="1448" w:type="dxa"/>
            <w:gridSpan w:val="2"/>
          </w:tcPr>
          <w:p w:rsidR="00274B2E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49,3</w:t>
            </w: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444105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324,0</w:t>
            </w:r>
          </w:p>
        </w:tc>
        <w:tc>
          <w:tcPr>
            <w:tcW w:w="1412" w:type="dxa"/>
            <w:gridSpan w:val="2"/>
          </w:tcPr>
          <w:p w:rsidR="00274B2E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1C4579" w:rsidRPr="008D6165" w:rsidRDefault="001C457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пенсия</w:t>
            </w:r>
          </w:p>
          <w:p w:rsidR="00274B2E" w:rsidRPr="008D6165" w:rsidRDefault="006A6169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223932</w:t>
            </w:r>
            <w:r w:rsidR="00EC6E02">
              <w:rPr>
                <w:rStyle w:val="FontStyle31"/>
                <w:sz w:val="16"/>
                <w:szCs w:val="16"/>
              </w:rPr>
              <w:t>,00</w:t>
            </w:r>
          </w:p>
        </w:tc>
        <w:tc>
          <w:tcPr>
            <w:tcW w:w="1607" w:type="dxa"/>
          </w:tcPr>
          <w:p w:rsidR="00274B2E" w:rsidRPr="008D6165" w:rsidRDefault="001C4579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B42A84" w:rsidP="00D60EF2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</w:t>
            </w:r>
            <w:r w:rsidR="00274B2E" w:rsidRPr="00AF70F3">
              <w:rPr>
                <w:bCs/>
                <w:sz w:val="16"/>
                <w:szCs w:val="16"/>
              </w:rPr>
              <w:t>.</w:t>
            </w:r>
            <w:r w:rsidR="00D60EF2" w:rsidRPr="006A6169">
              <w:rPr>
                <w:b/>
                <w:bCs/>
                <w:sz w:val="16"/>
                <w:szCs w:val="16"/>
              </w:rPr>
              <w:t>Сагеева Елена Васильевна</w:t>
            </w:r>
          </w:p>
        </w:tc>
        <w:tc>
          <w:tcPr>
            <w:tcW w:w="1627" w:type="dxa"/>
          </w:tcPr>
          <w:p w:rsidR="00274B2E" w:rsidRPr="008D6165" w:rsidRDefault="00BF264B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58" w:type="dxa"/>
            <w:gridSpan w:val="2"/>
          </w:tcPr>
          <w:p w:rsidR="00274B2E" w:rsidRPr="008D6165" w:rsidRDefault="00BF264B" w:rsidP="00BF264B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</w:t>
            </w:r>
            <w:r w:rsidR="00EC6E02">
              <w:rPr>
                <w:rStyle w:val="FontStyle31"/>
                <w:sz w:val="16"/>
                <w:szCs w:val="16"/>
              </w:rPr>
              <w:t>-х комнатная (</w:t>
            </w:r>
            <w:r>
              <w:rPr>
                <w:rStyle w:val="FontStyle31"/>
                <w:sz w:val="16"/>
                <w:szCs w:val="16"/>
              </w:rPr>
              <w:t xml:space="preserve">социальный </w:t>
            </w:r>
            <w:proofErr w:type="spellStart"/>
            <w:r>
              <w:rPr>
                <w:rStyle w:val="FontStyle31"/>
                <w:sz w:val="16"/>
                <w:szCs w:val="16"/>
              </w:rPr>
              <w:t>найм</w:t>
            </w:r>
            <w:proofErr w:type="spellEnd"/>
            <w:r w:rsidR="00EC6E02">
              <w:rPr>
                <w:rStyle w:val="FontStyle31"/>
                <w:sz w:val="16"/>
                <w:szCs w:val="16"/>
              </w:rPr>
              <w:t>)</w:t>
            </w:r>
          </w:p>
        </w:tc>
        <w:tc>
          <w:tcPr>
            <w:tcW w:w="1444" w:type="dxa"/>
            <w:gridSpan w:val="2"/>
          </w:tcPr>
          <w:p w:rsidR="00274B2E" w:rsidRPr="008D6165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46,3</w:t>
            </w:r>
          </w:p>
        </w:tc>
        <w:tc>
          <w:tcPr>
            <w:tcW w:w="1406" w:type="dxa"/>
          </w:tcPr>
          <w:p w:rsidR="00274B2E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Pr="008D6165" w:rsidRDefault="00BF264B" w:rsidP="00B41054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BF264B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56714A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D60EF2" w:rsidRPr="008D6165" w:rsidTr="00B9742E">
        <w:tc>
          <w:tcPr>
            <w:tcW w:w="2991" w:type="dxa"/>
          </w:tcPr>
          <w:p w:rsidR="00D60EF2" w:rsidRPr="00AF70F3" w:rsidRDefault="00D60EF2" w:rsidP="00D60EF2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D60EF2" w:rsidRDefault="00D60EF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3-х комнатная (социальный </w:t>
            </w:r>
            <w:proofErr w:type="spellStart"/>
            <w:r>
              <w:rPr>
                <w:rStyle w:val="FontStyle31"/>
                <w:sz w:val="16"/>
                <w:szCs w:val="16"/>
              </w:rPr>
              <w:t>найм</w:t>
            </w:r>
            <w:proofErr w:type="spellEnd"/>
            <w:r>
              <w:rPr>
                <w:rStyle w:val="FontStyle31"/>
                <w:sz w:val="16"/>
                <w:szCs w:val="16"/>
              </w:rPr>
              <w:t>)</w:t>
            </w:r>
          </w:p>
        </w:tc>
        <w:tc>
          <w:tcPr>
            <w:tcW w:w="1444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46,3</w:t>
            </w:r>
          </w:p>
        </w:tc>
        <w:tc>
          <w:tcPr>
            <w:tcW w:w="1406" w:type="dxa"/>
          </w:tcPr>
          <w:p w:rsidR="00D60EF2" w:rsidRDefault="00B42A84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D60EF2" w:rsidRDefault="00D60EF2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D60EF2" w:rsidRDefault="00BF264B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D60EF2" w:rsidRDefault="00BF264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D60EF2" w:rsidRPr="008D6165" w:rsidTr="00B9742E">
        <w:tc>
          <w:tcPr>
            <w:tcW w:w="2991" w:type="dxa"/>
          </w:tcPr>
          <w:p w:rsidR="00D60EF2" w:rsidRPr="00AF70F3" w:rsidRDefault="00D60EF2" w:rsidP="00D60EF2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D60EF2" w:rsidRDefault="00D60EF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3-х комнатная (социальный </w:t>
            </w:r>
            <w:proofErr w:type="spellStart"/>
            <w:r>
              <w:rPr>
                <w:rStyle w:val="FontStyle31"/>
                <w:sz w:val="16"/>
                <w:szCs w:val="16"/>
              </w:rPr>
              <w:t>найм</w:t>
            </w:r>
            <w:proofErr w:type="spellEnd"/>
            <w:r>
              <w:rPr>
                <w:rStyle w:val="FontStyle31"/>
                <w:sz w:val="16"/>
                <w:szCs w:val="16"/>
              </w:rPr>
              <w:t>)</w:t>
            </w:r>
          </w:p>
        </w:tc>
        <w:tc>
          <w:tcPr>
            <w:tcW w:w="1444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46,3</w:t>
            </w:r>
          </w:p>
        </w:tc>
        <w:tc>
          <w:tcPr>
            <w:tcW w:w="1406" w:type="dxa"/>
          </w:tcPr>
          <w:p w:rsidR="00D60EF2" w:rsidRDefault="00B42A84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D60EF2" w:rsidRDefault="00D60EF2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D60EF2" w:rsidRDefault="00BF264B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D60EF2" w:rsidRDefault="00BF264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B42A84" w:rsidP="00D60EF2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C6E02" w:rsidRPr="006A6169">
              <w:rPr>
                <w:sz w:val="16"/>
                <w:szCs w:val="16"/>
              </w:rPr>
              <w:t xml:space="preserve">. </w:t>
            </w:r>
            <w:proofErr w:type="spellStart"/>
            <w:r w:rsidR="00D60EF2" w:rsidRPr="006A6169">
              <w:rPr>
                <w:b/>
                <w:sz w:val="16"/>
                <w:szCs w:val="16"/>
              </w:rPr>
              <w:t>Артюшенко</w:t>
            </w:r>
            <w:proofErr w:type="spellEnd"/>
            <w:r w:rsidR="00D60EF2" w:rsidRPr="006A6169">
              <w:rPr>
                <w:b/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1627" w:type="dxa"/>
          </w:tcPr>
          <w:p w:rsidR="00EC6E02" w:rsidRPr="008D6165" w:rsidRDefault="00BF264B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депутат Совета </w:t>
            </w:r>
            <w:proofErr w:type="spellStart"/>
            <w:r>
              <w:rPr>
                <w:rStyle w:val="FontStyle31"/>
                <w:sz w:val="16"/>
                <w:szCs w:val="16"/>
              </w:rPr>
              <w:t>Тымского</w:t>
            </w:r>
            <w:proofErr w:type="spellEnd"/>
            <w:r>
              <w:rPr>
                <w:rStyle w:val="FontStyle31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Style w:val="FontStyle31"/>
                <w:sz w:val="16"/>
                <w:szCs w:val="16"/>
              </w:rPr>
              <w:t>п</w:t>
            </w:r>
            <w:proofErr w:type="spellEnd"/>
            <w:proofErr w:type="gramEnd"/>
            <w:r w:rsidR="00D60EF2"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58" w:type="dxa"/>
            <w:gridSpan w:val="2"/>
          </w:tcPr>
          <w:p w:rsidR="00D60EF2" w:rsidRDefault="00D60EF2" w:rsidP="00D60EF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индивид</w:t>
            </w:r>
            <w:proofErr w:type="gramStart"/>
            <w:r>
              <w:rPr>
                <w:rStyle w:val="FontStyle31"/>
                <w:sz w:val="16"/>
                <w:szCs w:val="16"/>
              </w:rPr>
              <w:t>.</w:t>
            </w:r>
            <w:proofErr w:type="gramEnd"/>
            <w:r>
              <w:rPr>
                <w:rStyle w:val="FontStyle31"/>
                <w:sz w:val="16"/>
                <w:szCs w:val="16"/>
              </w:rPr>
              <w:t xml:space="preserve">  </w:t>
            </w:r>
            <w:proofErr w:type="gramStart"/>
            <w:r>
              <w:rPr>
                <w:rStyle w:val="FontStyle31"/>
                <w:sz w:val="16"/>
                <w:szCs w:val="16"/>
              </w:rPr>
              <w:t>с</w:t>
            </w:r>
            <w:proofErr w:type="gramEnd"/>
            <w:r>
              <w:rPr>
                <w:rStyle w:val="FontStyle31"/>
                <w:sz w:val="16"/>
                <w:szCs w:val="16"/>
              </w:rPr>
              <w:t>обственности</w:t>
            </w:r>
          </w:p>
          <w:p w:rsidR="00EC6E02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4" w:type="dxa"/>
            <w:gridSpan w:val="2"/>
          </w:tcPr>
          <w:p w:rsidR="00EC6E02" w:rsidRPr="008D6165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Pr="001C4579" w:rsidRDefault="00EC6E02" w:rsidP="0088122C">
            <w:pPr>
              <w:pStyle w:val="Style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D60EF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60091,11</w:t>
            </w:r>
          </w:p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  <w:r w:rsidR="00D60EF2">
              <w:rPr>
                <w:rStyle w:val="FontStyle31"/>
                <w:sz w:val="16"/>
                <w:szCs w:val="16"/>
              </w:rPr>
              <w:t xml:space="preserve"> -</w:t>
            </w:r>
            <w:r>
              <w:rPr>
                <w:rStyle w:val="FontStyle31"/>
                <w:sz w:val="16"/>
                <w:szCs w:val="16"/>
              </w:rPr>
              <w:t xml:space="preserve"> </w:t>
            </w:r>
            <w:r w:rsidR="00D60EF2">
              <w:rPr>
                <w:rStyle w:val="FontStyle31"/>
                <w:sz w:val="16"/>
                <w:szCs w:val="16"/>
              </w:rPr>
              <w:t>60091,11</w:t>
            </w:r>
          </w:p>
          <w:p w:rsidR="00EC6E02" w:rsidRPr="008D6165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</w:t>
            </w:r>
            <w:r w:rsidR="00D60EF2">
              <w:rPr>
                <w:sz w:val="16"/>
                <w:szCs w:val="16"/>
              </w:rPr>
              <w:t>а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4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Pr="00A307A3" w:rsidRDefault="00D60EF2" w:rsidP="0088122C">
            <w:pPr>
              <w:pStyle w:val="Style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D60EF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377130,13</w:t>
            </w:r>
          </w:p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  <w:r w:rsidR="00D60EF2">
              <w:rPr>
                <w:rStyle w:val="FontStyle31"/>
                <w:sz w:val="16"/>
                <w:szCs w:val="16"/>
              </w:rPr>
              <w:t>-</w:t>
            </w:r>
          </w:p>
          <w:p w:rsidR="00EC6E02" w:rsidRDefault="00D60EF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161130,13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4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Default="00EC6E02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D60EF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4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Default="00EC6E02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</w:tbl>
    <w:p w:rsidR="00AA0A70" w:rsidRPr="007B57F9" w:rsidRDefault="00A307A3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A0A70" w:rsidRPr="007B57F9" w:rsidRDefault="00AA0A70" w:rsidP="00AA0A70">
      <w:pPr>
        <w:pStyle w:val="Style29"/>
        <w:widowControl/>
        <w:spacing w:line="240" w:lineRule="auto"/>
        <w:ind w:firstLine="0"/>
        <w:contextualSpacing/>
        <w:rPr>
          <w:sz w:val="20"/>
          <w:szCs w:val="20"/>
        </w:rPr>
      </w:pPr>
    </w:p>
    <w:p w:rsidR="00AA0A70" w:rsidRPr="007B57F9" w:rsidRDefault="00AA0A70" w:rsidP="00AA0A70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  <w:sz w:val="20"/>
          <w:szCs w:val="20"/>
        </w:rPr>
      </w:pPr>
      <w:r w:rsidRPr="007B57F9">
        <w:rPr>
          <w:rStyle w:val="FontStyle31"/>
          <w:sz w:val="20"/>
          <w:szCs w:val="20"/>
        </w:rPr>
        <w:t>&lt;1</w:t>
      </w:r>
      <w:proofErr w:type="gramStart"/>
      <w:r w:rsidRPr="007B57F9">
        <w:rPr>
          <w:rStyle w:val="FontStyle31"/>
          <w:sz w:val="20"/>
          <w:szCs w:val="20"/>
        </w:rPr>
        <w:t>&gt; У</w:t>
      </w:r>
      <w:proofErr w:type="gramEnd"/>
      <w:r w:rsidRPr="007B57F9">
        <w:rPr>
          <w:rStyle w:val="FontStyle31"/>
          <w:sz w:val="20"/>
          <w:szCs w:val="20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7B57F9">
        <w:rPr>
          <w:rStyle w:val="FontStyle31"/>
          <w:sz w:val="20"/>
          <w:szCs w:val="20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2E2039" w:rsidRPr="00C85807" w:rsidRDefault="00AA0A70" w:rsidP="00C85807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sz w:val="20"/>
          <w:szCs w:val="20"/>
        </w:rPr>
      </w:pPr>
      <w:proofErr w:type="gramStart"/>
      <w:r w:rsidRPr="007B57F9">
        <w:rPr>
          <w:rStyle w:val="FontStyle31"/>
          <w:sz w:val="20"/>
          <w:szCs w:val="20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7B57F9">
        <w:rPr>
          <w:rStyle w:val="FontStyle31"/>
          <w:sz w:val="20"/>
          <w:szCs w:val="20"/>
        </w:rPr>
        <w:br/>
        <w:t>сведений о доходах, об имуществе и обязательствах имущественного</w:t>
      </w:r>
      <w:r w:rsidRPr="007B57F9">
        <w:rPr>
          <w:rStyle w:val="FontStyle31"/>
          <w:sz w:val="20"/>
          <w:szCs w:val="20"/>
        </w:rPr>
        <w:br/>
        <w:t xml:space="preserve">характера депутатов Совета </w:t>
      </w:r>
      <w:proofErr w:type="spellStart"/>
      <w:r w:rsidR="006A6169">
        <w:rPr>
          <w:rStyle w:val="FontStyle31"/>
          <w:sz w:val="20"/>
          <w:szCs w:val="20"/>
        </w:rPr>
        <w:t>Тымского</w:t>
      </w:r>
      <w:proofErr w:type="spellEnd"/>
      <w:r w:rsidR="006A6169">
        <w:rPr>
          <w:rStyle w:val="FontStyle31"/>
          <w:sz w:val="20"/>
          <w:szCs w:val="20"/>
        </w:rPr>
        <w:t xml:space="preserve"> </w:t>
      </w:r>
      <w:r w:rsidRPr="007B57F9">
        <w:rPr>
          <w:rStyle w:val="FontStyle31"/>
          <w:sz w:val="20"/>
          <w:szCs w:val="20"/>
        </w:rPr>
        <w:t>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</w:t>
      </w:r>
      <w:proofErr w:type="gramEnd"/>
    </w:p>
    <w:sectPr w:rsidR="002E2039" w:rsidRPr="00C85807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A70"/>
    <w:rsid w:val="000F68D6"/>
    <w:rsid w:val="001C4579"/>
    <w:rsid w:val="001F6606"/>
    <w:rsid w:val="002508C1"/>
    <w:rsid w:val="00274B2E"/>
    <w:rsid w:val="002E2039"/>
    <w:rsid w:val="00343559"/>
    <w:rsid w:val="00350B24"/>
    <w:rsid w:val="0038504F"/>
    <w:rsid w:val="003C4A4C"/>
    <w:rsid w:val="00444105"/>
    <w:rsid w:val="00450E3F"/>
    <w:rsid w:val="005232CE"/>
    <w:rsid w:val="0056714A"/>
    <w:rsid w:val="005A20B6"/>
    <w:rsid w:val="005B0C39"/>
    <w:rsid w:val="006A6169"/>
    <w:rsid w:val="00711860"/>
    <w:rsid w:val="007152FB"/>
    <w:rsid w:val="00724266"/>
    <w:rsid w:val="007A7518"/>
    <w:rsid w:val="0086020B"/>
    <w:rsid w:val="008D6165"/>
    <w:rsid w:val="00901AB6"/>
    <w:rsid w:val="0096647C"/>
    <w:rsid w:val="00973847"/>
    <w:rsid w:val="009F5A57"/>
    <w:rsid w:val="00A307A3"/>
    <w:rsid w:val="00A65346"/>
    <w:rsid w:val="00AA0A70"/>
    <w:rsid w:val="00AB5D87"/>
    <w:rsid w:val="00AC795F"/>
    <w:rsid w:val="00AF70F3"/>
    <w:rsid w:val="00B01893"/>
    <w:rsid w:val="00B41054"/>
    <w:rsid w:val="00B42A84"/>
    <w:rsid w:val="00B81EC8"/>
    <w:rsid w:val="00B8659B"/>
    <w:rsid w:val="00B9742E"/>
    <w:rsid w:val="00BF264B"/>
    <w:rsid w:val="00C85807"/>
    <w:rsid w:val="00CB0142"/>
    <w:rsid w:val="00CD520A"/>
    <w:rsid w:val="00CD6DDA"/>
    <w:rsid w:val="00CE14BF"/>
    <w:rsid w:val="00D163E3"/>
    <w:rsid w:val="00D60EF2"/>
    <w:rsid w:val="00DE1D13"/>
    <w:rsid w:val="00E72746"/>
    <w:rsid w:val="00E96949"/>
    <w:rsid w:val="00EC6E02"/>
    <w:rsid w:val="00FB29FD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A0A7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A0A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AA0A70"/>
    <w:rPr>
      <w:rFonts w:ascii="Book Antiqua" w:hAnsi="Book Antiqua" w:cs="Book Antiqua"/>
      <w:b/>
      <w:bCs/>
      <w:sz w:val="18"/>
      <w:szCs w:val="18"/>
    </w:rPr>
  </w:style>
  <w:style w:type="table" w:styleId="a3">
    <w:name w:val="Table Grid"/>
    <w:basedOn w:val="a1"/>
    <w:uiPriority w:val="59"/>
    <w:rsid w:val="00AA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73677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2016-05-17T10:48:00Z</dcterms:created>
  <dcterms:modified xsi:type="dcterms:W3CDTF">2018-04-28T03:49:00Z</dcterms:modified>
</cp:coreProperties>
</file>