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5E" w:rsidRDefault="00ED6B5E" w:rsidP="00ED6B5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ED6B5E" w:rsidRPr="00F16B99" w:rsidRDefault="00ED6B5E" w:rsidP="00ED6B5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ED6B5E" w:rsidRPr="00F16B99" w:rsidRDefault="00ED6B5E" w:rsidP="00ED6B5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ED6B5E" w:rsidRPr="00F16B99" w:rsidRDefault="00ED6B5E" w:rsidP="00ED6B5E">
      <w:pPr>
        <w:jc w:val="center"/>
        <w:rPr>
          <w:b/>
          <w:sz w:val="28"/>
          <w:szCs w:val="28"/>
        </w:rPr>
      </w:pPr>
    </w:p>
    <w:p w:rsidR="00ED6B5E" w:rsidRPr="00F16B99" w:rsidRDefault="00ED6B5E" w:rsidP="00ED6B5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АДМИНИСТРАЦИЯ СЕЛЬСКОГО ПОСЕЛЕНИЯ</w:t>
      </w:r>
    </w:p>
    <w:p w:rsidR="00ED6B5E" w:rsidRPr="00F16B99" w:rsidRDefault="00ED6B5E" w:rsidP="00ED6B5E">
      <w:pPr>
        <w:jc w:val="center"/>
        <w:rPr>
          <w:b/>
          <w:sz w:val="28"/>
          <w:szCs w:val="28"/>
        </w:rPr>
      </w:pPr>
    </w:p>
    <w:p w:rsidR="00ED6B5E" w:rsidRDefault="00ED6B5E" w:rsidP="00ED6B5E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ED6B5E" w:rsidRPr="00F16B99" w:rsidRDefault="00ED6B5E" w:rsidP="00ED6B5E">
      <w:pPr>
        <w:jc w:val="center"/>
        <w:rPr>
          <w:b/>
          <w:sz w:val="28"/>
          <w:szCs w:val="28"/>
        </w:rPr>
      </w:pPr>
    </w:p>
    <w:p w:rsidR="00ED6B5E" w:rsidRPr="00F16B99" w:rsidRDefault="00ED6B5E" w:rsidP="00ED6B5E">
      <w:pPr>
        <w:rPr>
          <w:b/>
          <w:sz w:val="28"/>
          <w:szCs w:val="28"/>
        </w:rPr>
      </w:pPr>
    </w:p>
    <w:p w:rsidR="00ED6B5E" w:rsidRDefault="00ED6B5E" w:rsidP="00ED6B5E">
      <w:pPr>
        <w:rPr>
          <w:sz w:val="28"/>
          <w:szCs w:val="28"/>
        </w:rPr>
      </w:pPr>
      <w:r>
        <w:rPr>
          <w:sz w:val="28"/>
          <w:szCs w:val="28"/>
        </w:rPr>
        <w:t>13.01.2012</w:t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</w:t>
      </w:r>
    </w:p>
    <w:p w:rsidR="00ED6B5E" w:rsidRPr="00F16B99" w:rsidRDefault="00ED6B5E" w:rsidP="00ED6B5E">
      <w:pPr>
        <w:rPr>
          <w:sz w:val="28"/>
          <w:szCs w:val="28"/>
        </w:rPr>
      </w:pPr>
    </w:p>
    <w:p w:rsidR="00ED6B5E" w:rsidRPr="00F16B99" w:rsidRDefault="00ED6B5E" w:rsidP="00ED6B5E">
      <w:pPr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ED6B5E" w:rsidRPr="00F16B99" w:rsidRDefault="00ED6B5E" w:rsidP="00ED6B5E">
      <w:pPr>
        <w:ind w:right="141"/>
        <w:rPr>
          <w:sz w:val="28"/>
          <w:szCs w:val="28"/>
        </w:rPr>
      </w:pPr>
    </w:p>
    <w:p w:rsidR="00ED6B5E" w:rsidRDefault="00ED6B5E" w:rsidP="00ED6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 граждан</w:t>
      </w:r>
    </w:p>
    <w:p w:rsidR="00ED6B5E" w:rsidRDefault="00ED6B5E" w:rsidP="00ED6B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D6B5E" w:rsidRDefault="00ED6B5E" w:rsidP="00ED6B5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нуждающихся</w:t>
      </w:r>
      <w:proofErr w:type="gramEnd"/>
      <w:r>
        <w:rPr>
          <w:b/>
          <w:sz w:val="28"/>
          <w:szCs w:val="28"/>
        </w:rPr>
        <w:t xml:space="preserve"> в древесине для</w:t>
      </w:r>
    </w:p>
    <w:p w:rsidR="00ED6B5E" w:rsidRDefault="00ED6B5E" w:rsidP="00ED6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собственных нужд</w:t>
      </w:r>
    </w:p>
    <w:p w:rsidR="00ED6B5E" w:rsidRDefault="00ED6B5E" w:rsidP="00ED6B5E">
      <w:pPr>
        <w:rPr>
          <w:b/>
          <w:sz w:val="28"/>
          <w:szCs w:val="28"/>
        </w:rPr>
      </w:pPr>
    </w:p>
    <w:p w:rsidR="00ED6B5E" w:rsidRDefault="00ED6B5E" w:rsidP="00ED6B5E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Регламентом представления права на заготовку древесины для собственных нужд от 27.12.2007  № 101 – ОД  и  Законом Томской области  от 09.08.2007 № 165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«Об  установлении порядка  нормативов  заготовки гражданами  древесины  для собственных нужд»</w:t>
      </w:r>
    </w:p>
    <w:p w:rsidR="00ED6B5E" w:rsidRPr="00445FA1" w:rsidRDefault="00ED6B5E" w:rsidP="00ED6B5E">
      <w:pPr>
        <w:rPr>
          <w:sz w:val="28"/>
          <w:szCs w:val="28"/>
        </w:rPr>
      </w:pPr>
    </w:p>
    <w:p w:rsidR="00ED6B5E" w:rsidRDefault="00ED6B5E" w:rsidP="00ED6B5E">
      <w:pPr>
        <w:rPr>
          <w:b/>
          <w:sz w:val="28"/>
          <w:szCs w:val="28"/>
        </w:rPr>
      </w:pPr>
      <w:r w:rsidRPr="00A34470">
        <w:rPr>
          <w:b/>
          <w:sz w:val="28"/>
          <w:szCs w:val="28"/>
        </w:rPr>
        <w:t>ПОСТАНОВЛЯЮ:</w:t>
      </w:r>
    </w:p>
    <w:p w:rsidR="00ED6B5E" w:rsidRPr="00A34470" w:rsidRDefault="00ED6B5E" w:rsidP="00ED6B5E">
      <w:pPr>
        <w:rPr>
          <w:b/>
          <w:sz w:val="28"/>
          <w:szCs w:val="28"/>
        </w:rPr>
      </w:pPr>
    </w:p>
    <w:p w:rsidR="00ED6B5E" w:rsidRDefault="00ED6B5E" w:rsidP="00ED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Признать и утвердить список 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древесине  для нужд отопления на 2012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ED6B5E" w:rsidRPr="00635C51" w:rsidRDefault="00ED6B5E" w:rsidP="00ED6B5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список</w:t>
      </w:r>
      <w:r w:rsidRPr="00635C5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древесине  для нужд отопления  на 2012 год на 4 л., в 1 экз.</w:t>
      </w:r>
    </w:p>
    <w:p w:rsidR="00ED6B5E" w:rsidRDefault="00ED6B5E" w:rsidP="00ED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и утвердить список  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деловой  древесине на 2012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2.</w:t>
      </w:r>
    </w:p>
    <w:p w:rsidR="00ED6B5E" w:rsidRDefault="00ED6B5E" w:rsidP="00ED6B5E">
      <w:pPr>
        <w:rPr>
          <w:sz w:val="28"/>
          <w:szCs w:val="28"/>
        </w:rPr>
      </w:pPr>
      <w:r>
        <w:rPr>
          <w:sz w:val="28"/>
          <w:szCs w:val="28"/>
        </w:rPr>
        <w:t>Приложение: список</w:t>
      </w:r>
      <w:r w:rsidRPr="00635C5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нуждающихся в  деловой  древесине  на 2012 год на 1  л., в 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ED6B5E" w:rsidRDefault="00ED6B5E" w:rsidP="00ED6B5E">
      <w:pPr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6B5E" w:rsidRPr="009B7E73" w:rsidRDefault="00ED6B5E" w:rsidP="00ED6B5E">
      <w:pPr>
        <w:rPr>
          <w:sz w:val="28"/>
          <w:szCs w:val="28"/>
        </w:rPr>
      </w:pPr>
    </w:p>
    <w:p w:rsidR="00ED6B5E" w:rsidRPr="00A34470" w:rsidRDefault="00ED6B5E" w:rsidP="00ED6B5E">
      <w:pPr>
        <w:rPr>
          <w:sz w:val="28"/>
          <w:szCs w:val="28"/>
        </w:rPr>
      </w:pPr>
      <w:r w:rsidRPr="00A34470">
        <w:rPr>
          <w:sz w:val="28"/>
          <w:szCs w:val="28"/>
        </w:rPr>
        <w:t>Глава Администрации</w:t>
      </w:r>
    </w:p>
    <w:p w:rsidR="00ED6B5E" w:rsidRDefault="00ED6B5E" w:rsidP="00ED6B5E">
      <w:pPr>
        <w:rPr>
          <w:sz w:val="28"/>
          <w:szCs w:val="28"/>
        </w:rPr>
      </w:pP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сельского поселения                                                         А.А.Папанов   </w:t>
      </w:r>
    </w:p>
    <w:p w:rsidR="00ED6B5E" w:rsidRDefault="00ED6B5E" w:rsidP="00ED6B5E">
      <w:pPr>
        <w:rPr>
          <w:sz w:val="28"/>
          <w:szCs w:val="28"/>
        </w:rPr>
      </w:pPr>
    </w:p>
    <w:p w:rsidR="004F7DE0" w:rsidRDefault="004F7DE0"/>
    <w:sectPr w:rsidR="004F7DE0" w:rsidSect="004F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5E"/>
    <w:rsid w:val="004F7DE0"/>
    <w:rsid w:val="00ED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2012-04-05T03:48:00Z</dcterms:created>
  <dcterms:modified xsi:type="dcterms:W3CDTF">2012-04-05T03:49:00Z</dcterms:modified>
</cp:coreProperties>
</file>