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33F" w:rsidRPr="00BB6BCD" w:rsidRDefault="007C533F" w:rsidP="00E9123D">
      <w:pPr>
        <w:rPr>
          <w:rFonts w:ascii="Arial" w:hAnsi="Arial" w:cs="Arial"/>
          <w:b/>
          <w:u w:val="single"/>
        </w:rPr>
      </w:pPr>
    </w:p>
    <w:p w:rsidR="007C533F" w:rsidRPr="00BB6BCD" w:rsidRDefault="007C533F" w:rsidP="007C533F">
      <w:pPr>
        <w:jc w:val="center"/>
        <w:rPr>
          <w:rFonts w:ascii="Arial" w:hAnsi="Arial" w:cs="Arial"/>
          <w:b/>
        </w:rPr>
      </w:pPr>
      <w:r w:rsidRPr="00BB6BCD">
        <w:rPr>
          <w:rFonts w:ascii="Arial" w:hAnsi="Arial" w:cs="Arial"/>
          <w:b/>
        </w:rPr>
        <w:t>СОВЕТ ТЫМСКОГО  СЕЛЬСКОГО ПОСЕЛЕНИЯ</w:t>
      </w:r>
    </w:p>
    <w:p w:rsidR="007C533F" w:rsidRPr="00BB6BCD" w:rsidRDefault="007C533F" w:rsidP="007C533F">
      <w:pPr>
        <w:jc w:val="center"/>
        <w:rPr>
          <w:rFonts w:ascii="Arial" w:hAnsi="Arial" w:cs="Arial"/>
          <w:b/>
        </w:rPr>
      </w:pPr>
    </w:p>
    <w:p w:rsidR="007C533F" w:rsidRPr="00BB6BCD" w:rsidRDefault="007C533F" w:rsidP="007C533F">
      <w:pPr>
        <w:jc w:val="center"/>
        <w:rPr>
          <w:rFonts w:ascii="Arial" w:hAnsi="Arial" w:cs="Arial"/>
          <w:b/>
        </w:rPr>
      </w:pPr>
      <w:r w:rsidRPr="00BB6BCD">
        <w:rPr>
          <w:rFonts w:ascii="Arial" w:hAnsi="Arial" w:cs="Arial"/>
          <w:b/>
        </w:rPr>
        <w:t xml:space="preserve"> РЕШЕНИЕ </w:t>
      </w:r>
    </w:p>
    <w:p w:rsidR="00BB6BCD" w:rsidRPr="00BB6BCD" w:rsidRDefault="00BB6BCD" w:rsidP="007C533F">
      <w:pPr>
        <w:jc w:val="center"/>
        <w:rPr>
          <w:rFonts w:ascii="Arial" w:hAnsi="Arial" w:cs="Arial"/>
          <w:color w:val="FF0000"/>
          <w:u w:val="single"/>
        </w:rPr>
      </w:pPr>
      <w:r w:rsidRPr="00BB6BCD">
        <w:rPr>
          <w:rFonts w:ascii="Arial" w:hAnsi="Arial" w:cs="Arial"/>
          <w:color w:val="FF0000"/>
          <w:u w:val="single"/>
        </w:rPr>
        <w:t>(в редакции решения № 34 от 20.10.2023)</w:t>
      </w:r>
    </w:p>
    <w:p w:rsidR="007C533F" w:rsidRPr="00BB6BCD" w:rsidRDefault="007C533F" w:rsidP="007C533F">
      <w:pPr>
        <w:jc w:val="center"/>
        <w:rPr>
          <w:rFonts w:ascii="Arial" w:hAnsi="Arial" w:cs="Arial"/>
          <w:color w:val="FF0000"/>
          <w:u w:val="single"/>
        </w:rPr>
      </w:pPr>
    </w:p>
    <w:p w:rsidR="007C533F" w:rsidRPr="00BB6BCD" w:rsidRDefault="007C533F" w:rsidP="007C533F">
      <w:pPr>
        <w:jc w:val="center"/>
        <w:rPr>
          <w:rFonts w:ascii="Arial" w:hAnsi="Arial" w:cs="Arial"/>
          <w:color w:val="FF0000"/>
          <w:u w:val="single"/>
        </w:rPr>
      </w:pPr>
    </w:p>
    <w:p w:rsidR="007C533F" w:rsidRPr="00BB6BCD" w:rsidRDefault="007C533F" w:rsidP="007C533F">
      <w:pPr>
        <w:rPr>
          <w:rFonts w:ascii="Arial" w:hAnsi="Arial" w:cs="Arial"/>
        </w:rPr>
      </w:pPr>
    </w:p>
    <w:p w:rsidR="00E9123D" w:rsidRPr="00BB6BCD" w:rsidRDefault="00E9123D" w:rsidP="007C533F">
      <w:pPr>
        <w:rPr>
          <w:rFonts w:ascii="Arial" w:hAnsi="Arial" w:cs="Arial"/>
        </w:rPr>
      </w:pPr>
    </w:p>
    <w:p w:rsidR="007C533F" w:rsidRPr="00BB6BCD" w:rsidRDefault="00E9123D" w:rsidP="007C533F">
      <w:pPr>
        <w:rPr>
          <w:rFonts w:ascii="Arial" w:hAnsi="Arial" w:cs="Arial"/>
        </w:rPr>
      </w:pPr>
      <w:r w:rsidRPr="00BB6BCD">
        <w:rPr>
          <w:rFonts w:ascii="Arial" w:hAnsi="Arial" w:cs="Arial"/>
        </w:rPr>
        <w:t>25</w:t>
      </w:r>
      <w:r w:rsidR="007C533F" w:rsidRPr="00BB6BCD">
        <w:rPr>
          <w:rFonts w:ascii="Arial" w:hAnsi="Arial" w:cs="Arial"/>
        </w:rPr>
        <w:t xml:space="preserve">.12.2013                                                                                                         № </w:t>
      </w:r>
      <w:r w:rsidRPr="00BB6BCD">
        <w:rPr>
          <w:rFonts w:ascii="Arial" w:hAnsi="Arial" w:cs="Arial"/>
        </w:rPr>
        <w:t>45</w:t>
      </w:r>
    </w:p>
    <w:p w:rsidR="00BB6BCD" w:rsidRPr="00BB6BCD" w:rsidRDefault="00BB6BCD" w:rsidP="00BB6BCD">
      <w:pPr>
        <w:rPr>
          <w:rFonts w:ascii="Arial" w:hAnsi="Arial" w:cs="Arial"/>
        </w:rPr>
      </w:pPr>
    </w:p>
    <w:p w:rsidR="00BB6BCD" w:rsidRPr="00BB6BCD" w:rsidRDefault="00BB6BCD" w:rsidP="00BB6BCD">
      <w:pPr>
        <w:rPr>
          <w:rFonts w:ascii="Arial" w:hAnsi="Arial" w:cs="Arial"/>
        </w:rPr>
      </w:pPr>
      <w:r w:rsidRPr="00BB6BCD">
        <w:rPr>
          <w:rFonts w:ascii="Arial" w:hAnsi="Arial" w:cs="Arial"/>
        </w:rPr>
        <w:t xml:space="preserve">с. </w:t>
      </w:r>
      <w:proofErr w:type="spellStart"/>
      <w:r w:rsidRPr="00BB6BCD">
        <w:rPr>
          <w:rFonts w:ascii="Arial" w:hAnsi="Arial" w:cs="Arial"/>
        </w:rPr>
        <w:t>Тымск</w:t>
      </w:r>
      <w:proofErr w:type="spellEnd"/>
      <w:r w:rsidRPr="00BB6BCD">
        <w:rPr>
          <w:rFonts w:ascii="Arial" w:hAnsi="Arial" w:cs="Arial"/>
        </w:rPr>
        <w:t xml:space="preserve">  </w:t>
      </w:r>
    </w:p>
    <w:p w:rsidR="007C533F" w:rsidRPr="00BB6BCD" w:rsidRDefault="007C533F" w:rsidP="00BB6BCD">
      <w:pPr>
        <w:jc w:val="both"/>
        <w:rPr>
          <w:rFonts w:ascii="Arial" w:hAnsi="Arial" w:cs="Arial"/>
        </w:rPr>
      </w:pPr>
    </w:p>
    <w:tbl>
      <w:tblPr>
        <w:tblpPr w:leftFromText="180" w:rightFromText="180" w:vertAnchor="page" w:horzAnchor="margin" w:tblpY="4726"/>
        <w:tblW w:w="0" w:type="auto"/>
        <w:tblLook w:val="01E0" w:firstRow="1" w:lastRow="1" w:firstColumn="1" w:lastColumn="1" w:noHBand="0" w:noVBand="0"/>
      </w:tblPr>
      <w:tblGrid>
        <w:gridCol w:w="9571"/>
      </w:tblGrid>
      <w:tr w:rsidR="007C533F" w:rsidRPr="00BB6BCD" w:rsidTr="007C533F">
        <w:trPr>
          <w:trHeight w:val="795"/>
        </w:trPr>
        <w:tc>
          <w:tcPr>
            <w:tcW w:w="9571" w:type="dxa"/>
            <w:shd w:val="clear" w:color="auto" w:fill="auto"/>
          </w:tcPr>
          <w:p w:rsidR="007C533F" w:rsidRPr="00BB6BCD" w:rsidRDefault="007C533F" w:rsidP="007C533F">
            <w:pPr>
              <w:jc w:val="both"/>
              <w:rPr>
                <w:rFonts w:ascii="Arial" w:hAnsi="Arial" w:cs="Arial"/>
                <w:b/>
              </w:rPr>
            </w:pPr>
          </w:p>
          <w:p w:rsidR="007C533F" w:rsidRPr="00BB6BCD" w:rsidRDefault="007C533F" w:rsidP="007C533F">
            <w:pPr>
              <w:jc w:val="both"/>
              <w:rPr>
                <w:rFonts w:ascii="Arial" w:hAnsi="Arial" w:cs="Arial"/>
                <w:b/>
              </w:rPr>
            </w:pPr>
            <w:r w:rsidRPr="00BB6BCD">
              <w:rPr>
                <w:rFonts w:ascii="Arial" w:hAnsi="Arial" w:cs="Arial"/>
                <w:b/>
              </w:rPr>
              <w:t>Об утверждении Генерального плана</w:t>
            </w:r>
          </w:p>
          <w:p w:rsidR="00BB6BCD" w:rsidRPr="00BB6BCD" w:rsidRDefault="007C533F" w:rsidP="007C533F">
            <w:pPr>
              <w:jc w:val="both"/>
              <w:rPr>
                <w:rFonts w:ascii="Arial" w:hAnsi="Arial" w:cs="Arial"/>
                <w:b/>
              </w:rPr>
            </w:pPr>
            <w:proofErr w:type="spellStart"/>
            <w:r w:rsidRPr="00BB6BCD">
              <w:rPr>
                <w:rFonts w:ascii="Arial" w:hAnsi="Arial" w:cs="Arial"/>
                <w:b/>
              </w:rPr>
              <w:t>Тымского</w:t>
            </w:r>
            <w:proofErr w:type="spellEnd"/>
            <w:r w:rsidRPr="00BB6BCD">
              <w:rPr>
                <w:rFonts w:ascii="Arial" w:hAnsi="Arial" w:cs="Arial"/>
                <w:b/>
              </w:rPr>
              <w:t xml:space="preserve"> сельского поселения </w:t>
            </w:r>
          </w:p>
          <w:p w:rsidR="007C533F" w:rsidRPr="00BB6BCD" w:rsidRDefault="007C533F" w:rsidP="007C533F">
            <w:pPr>
              <w:jc w:val="both"/>
              <w:rPr>
                <w:rFonts w:ascii="Arial" w:hAnsi="Arial" w:cs="Arial"/>
                <w:b/>
              </w:rPr>
            </w:pPr>
            <w:proofErr w:type="spellStart"/>
            <w:r w:rsidRPr="00BB6BCD">
              <w:rPr>
                <w:rFonts w:ascii="Arial" w:hAnsi="Arial" w:cs="Arial"/>
                <w:b/>
              </w:rPr>
              <w:t>Каргасокского</w:t>
            </w:r>
            <w:proofErr w:type="spellEnd"/>
            <w:r w:rsidRPr="00BB6BCD">
              <w:rPr>
                <w:rFonts w:ascii="Arial" w:hAnsi="Arial" w:cs="Arial"/>
                <w:b/>
              </w:rPr>
              <w:t xml:space="preserve"> района</w:t>
            </w:r>
            <w:r w:rsidR="00BB6BCD" w:rsidRPr="00BB6BCD">
              <w:rPr>
                <w:rFonts w:ascii="Arial" w:hAnsi="Arial" w:cs="Arial"/>
                <w:b/>
              </w:rPr>
              <w:t>,</w:t>
            </w:r>
            <w:r w:rsidRPr="00BB6BCD">
              <w:rPr>
                <w:rFonts w:ascii="Arial" w:hAnsi="Arial" w:cs="Arial"/>
                <w:b/>
              </w:rPr>
              <w:t xml:space="preserve"> Томской области</w:t>
            </w:r>
          </w:p>
          <w:p w:rsidR="007C533F" w:rsidRPr="00BB6BCD" w:rsidRDefault="007C533F" w:rsidP="007C533F">
            <w:pPr>
              <w:ind w:firstLine="567"/>
              <w:jc w:val="both"/>
              <w:rPr>
                <w:rFonts w:ascii="Arial" w:hAnsi="Arial" w:cs="Arial"/>
                <w:b/>
              </w:rPr>
            </w:pPr>
          </w:p>
        </w:tc>
      </w:tr>
    </w:tbl>
    <w:p w:rsidR="00BB6BCD" w:rsidRDefault="00BB6BCD" w:rsidP="007C533F">
      <w:pPr>
        <w:jc w:val="both"/>
        <w:rPr>
          <w:rFonts w:ascii="Arial" w:hAnsi="Arial" w:cs="Arial"/>
        </w:rPr>
      </w:pPr>
    </w:p>
    <w:p w:rsidR="00413860" w:rsidRPr="00BB6BCD" w:rsidRDefault="00BB6BCD" w:rsidP="007C533F">
      <w:pPr>
        <w:jc w:val="both"/>
        <w:rPr>
          <w:rFonts w:ascii="Arial" w:hAnsi="Arial" w:cs="Arial"/>
        </w:rPr>
      </w:pPr>
      <w:r>
        <w:rPr>
          <w:rFonts w:ascii="Arial" w:hAnsi="Arial" w:cs="Arial"/>
        </w:rPr>
        <w:t xml:space="preserve">   </w:t>
      </w:r>
      <w:r w:rsidR="00413860" w:rsidRPr="00BB6BCD">
        <w:rPr>
          <w:rFonts w:ascii="Arial" w:hAnsi="Arial" w:cs="Arial"/>
        </w:rPr>
        <w:t>В соответствии с Градостроительным кодексом Российской Федерации от 29.12.2004 № 190-ФЗ, Федеральным законом от 06.10.2003 № 131-ФЗ «Об общих принципах организации местного самоу</w:t>
      </w:r>
      <w:r w:rsidR="007C533F" w:rsidRPr="00BB6BCD">
        <w:rPr>
          <w:rFonts w:ascii="Arial" w:hAnsi="Arial" w:cs="Arial"/>
        </w:rPr>
        <w:t>правления Российской Федерации», Уставом Тымского</w:t>
      </w:r>
      <w:r w:rsidR="00413860" w:rsidRPr="00BB6BCD">
        <w:rPr>
          <w:rFonts w:ascii="Arial" w:hAnsi="Arial" w:cs="Arial"/>
        </w:rPr>
        <w:t xml:space="preserve"> сельского поселения</w:t>
      </w:r>
    </w:p>
    <w:p w:rsidR="00413860" w:rsidRPr="00BB6BCD" w:rsidRDefault="00413860" w:rsidP="00BB6BCD">
      <w:pPr>
        <w:jc w:val="both"/>
        <w:rPr>
          <w:rFonts w:ascii="Arial" w:hAnsi="Arial" w:cs="Arial"/>
          <w:b/>
        </w:rPr>
      </w:pPr>
      <w:r w:rsidRPr="00BB6BCD">
        <w:rPr>
          <w:rFonts w:ascii="Arial" w:hAnsi="Arial" w:cs="Arial"/>
          <w:b/>
        </w:rPr>
        <w:t>РЕШИЛ:</w:t>
      </w:r>
    </w:p>
    <w:p w:rsidR="00413860" w:rsidRPr="00BB6BCD" w:rsidRDefault="00413860" w:rsidP="00413860">
      <w:pPr>
        <w:ind w:firstLine="567"/>
        <w:jc w:val="both"/>
        <w:rPr>
          <w:rFonts w:ascii="Arial" w:hAnsi="Arial" w:cs="Arial"/>
        </w:rPr>
      </w:pPr>
    </w:p>
    <w:p w:rsidR="00BB6BCD" w:rsidRPr="00BB6BCD" w:rsidRDefault="00BB6BCD" w:rsidP="00BB6BCD">
      <w:pPr>
        <w:pStyle w:val="a5"/>
        <w:jc w:val="both"/>
        <w:rPr>
          <w:rFonts w:ascii="Arial" w:hAnsi="Arial" w:cs="Arial"/>
          <w:sz w:val="24"/>
          <w:szCs w:val="24"/>
        </w:rPr>
      </w:pPr>
      <w:r w:rsidRPr="00BB6BCD">
        <w:rPr>
          <w:rFonts w:ascii="Arial" w:hAnsi="Arial" w:cs="Arial"/>
          <w:sz w:val="24"/>
          <w:szCs w:val="24"/>
        </w:rPr>
        <w:t xml:space="preserve">       </w:t>
      </w:r>
      <w:r w:rsidR="00413860" w:rsidRPr="00BB6BCD">
        <w:rPr>
          <w:rFonts w:ascii="Arial" w:hAnsi="Arial" w:cs="Arial"/>
          <w:sz w:val="24"/>
          <w:szCs w:val="24"/>
        </w:rPr>
        <w:t>1.</w:t>
      </w:r>
      <w:r w:rsidRPr="00BB6BCD">
        <w:rPr>
          <w:rFonts w:ascii="Arial" w:hAnsi="Arial" w:cs="Arial"/>
          <w:sz w:val="24"/>
          <w:szCs w:val="24"/>
        </w:rPr>
        <w:t xml:space="preserve"> Утвердить проект изменений в Генеральный план муниципального образования «</w:t>
      </w:r>
      <w:proofErr w:type="spellStart"/>
      <w:r w:rsidRPr="00BB6BCD">
        <w:rPr>
          <w:rFonts w:ascii="Arial" w:hAnsi="Arial" w:cs="Arial"/>
          <w:sz w:val="24"/>
          <w:szCs w:val="24"/>
        </w:rPr>
        <w:t>Тымское</w:t>
      </w:r>
      <w:proofErr w:type="spellEnd"/>
      <w:r w:rsidRPr="00BB6BCD">
        <w:rPr>
          <w:rFonts w:ascii="Arial" w:hAnsi="Arial" w:cs="Arial"/>
          <w:sz w:val="24"/>
          <w:szCs w:val="24"/>
        </w:rPr>
        <w:t xml:space="preserve"> сельское поселение» </w:t>
      </w:r>
      <w:proofErr w:type="spellStart"/>
      <w:r w:rsidRPr="00BB6BCD">
        <w:rPr>
          <w:rFonts w:ascii="Arial" w:hAnsi="Arial" w:cs="Arial"/>
          <w:sz w:val="24"/>
          <w:szCs w:val="24"/>
        </w:rPr>
        <w:t>Каргаскского</w:t>
      </w:r>
      <w:proofErr w:type="spellEnd"/>
      <w:r w:rsidRPr="00BB6BCD">
        <w:rPr>
          <w:rFonts w:ascii="Arial" w:hAnsi="Arial" w:cs="Arial"/>
          <w:sz w:val="24"/>
          <w:szCs w:val="24"/>
        </w:rPr>
        <w:t xml:space="preserve"> района, Томской области.</w:t>
      </w:r>
    </w:p>
    <w:p w:rsidR="008775CA" w:rsidRPr="00BB6BCD" w:rsidRDefault="008775CA" w:rsidP="008775CA">
      <w:pPr>
        <w:ind w:firstLine="567"/>
        <w:jc w:val="both"/>
        <w:rPr>
          <w:rFonts w:ascii="Arial" w:hAnsi="Arial" w:cs="Arial"/>
        </w:rPr>
      </w:pPr>
    </w:p>
    <w:p w:rsidR="00413860" w:rsidRPr="00BB6BCD" w:rsidRDefault="008775CA" w:rsidP="00413860">
      <w:pPr>
        <w:ind w:firstLine="567"/>
        <w:jc w:val="both"/>
        <w:rPr>
          <w:rFonts w:ascii="Arial" w:hAnsi="Arial" w:cs="Arial"/>
        </w:rPr>
      </w:pPr>
      <w:r w:rsidRPr="00BB6BCD">
        <w:rPr>
          <w:rFonts w:ascii="Arial" w:hAnsi="Arial" w:cs="Arial"/>
        </w:rPr>
        <w:t>2</w:t>
      </w:r>
      <w:r w:rsidR="00413860" w:rsidRPr="00BB6BCD">
        <w:rPr>
          <w:rFonts w:ascii="Arial" w:hAnsi="Arial" w:cs="Arial"/>
        </w:rPr>
        <w:t xml:space="preserve">. </w:t>
      </w:r>
      <w:proofErr w:type="gramStart"/>
      <w:r w:rsidR="00413860" w:rsidRPr="00BB6BCD">
        <w:rPr>
          <w:rFonts w:ascii="Arial" w:hAnsi="Arial" w:cs="Arial"/>
        </w:rPr>
        <w:t>Разместить</w:t>
      </w:r>
      <w:proofErr w:type="gramEnd"/>
      <w:r w:rsidR="00413860" w:rsidRPr="00BB6BCD">
        <w:rPr>
          <w:rFonts w:ascii="Arial" w:hAnsi="Arial" w:cs="Arial"/>
        </w:rPr>
        <w:t xml:space="preserve"> настоящее решение на официальном сайте </w:t>
      </w:r>
      <w:r w:rsidR="00BB6BCD" w:rsidRPr="00BB6BCD">
        <w:rPr>
          <w:rFonts w:ascii="Arial" w:hAnsi="Arial" w:cs="Arial"/>
        </w:rPr>
        <w:t xml:space="preserve">Администрации </w:t>
      </w:r>
      <w:proofErr w:type="spellStart"/>
      <w:r w:rsidR="007C533F" w:rsidRPr="00BB6BCD">
        <w:rPr>
          <w:rFonts w:ascii="Arial" w:hAnsi="Arial" w:cs="Arial"/>
        </w:rPr>
        <w:t>Тымского</w:t>
      </w:r>
      <w:proofErr w:type="spellEnd"/>
      <w:r w:rsidR="007C533F" w:rsidRPr="00BB6BCD">
        <w:rPr>
          <w:rFonts w:ascii="Arial" w:hAnsi="Arial" w:cs="Arial"/>
        </w:rPr>
        <w:t xml:space="preserve"> сельского поселения.</w:t>
      </w:r>
    </w:p>
    <w:p w:rsidR="00413860" w:rsidRPr="00BB6BCD" w:rsidRDefault="00413860" w:rsidP="00413860">
      <w:pPr>
        <w:ind w:firstLine="567"/>
        <w:jc w:val="both"/>
        <w:rPr>
          <w:rFonts w:ascii="Arial" w:hAnsi="Arial" w:cs="Arial"/>
        </w:rPr>
      </w:pPr>
    </w:p>
    <w:p w:rsidR="00413860" w:rsidRPr="00BB6BCD" w:rsidRDefault="008775CA" w:rsidP="00413860">
      <w:pPr>
        <w:ind w:firstLine="567"/>
        <w:jc w:val="both"/>
        <w:rPr>
          <w:rFonts w:ascii="Arial" w:hAnsi="Arial" w:cs="Arial"/>
        </w:rPr>
      </w:pPr>
      <w:r w:rsidRPr="00BB6BCD">
        <w:rPr>
          <w:rFonts w:ascii="Arial" w:hAnsi="Arial" w:cs="Arial"/>
        </w:rPr>
        <w:t>3</w:t>
      </w:r>
      <w:r w:rsidR="00413860" w:rsidRPr="00BB6BCD">
        <w:rPr>
          <w:rFonts w:ascii="Arial" w:hAnsi="Arial" w:cs="Arial"/>
        </w:rPr>
        <w:t>. Настоящее решение вступает в силу со дня его официального о</w:t>
      </w:r>
      <w:r w:rsidR="00BB6BCD" w:rsidRPr="00BB6BCD">
        <w:rPr>
          <w:rFonts w:ascii="Arial" w:hAnsi="Arial" w:cs="Arial"/>
        </w:rPr>
        <w:t>бнародования</w:t>
      </w:r>
      <w:r w:rsidR="00413860" w:rsidRPr="00BB6BCD">
        <w:rPr>
          <w:rFonts w:ascii="Arial" w:hAnsi="Arial" w:cs="Arial"/>
        </w:rPr>
        <w:t>.</w:t>
      </w:r>
    </w:p>
    <w:p w:rsidR="007C533F" w:rsidRPr="00BB6BCD" w:rsidRDefault="007C533F" w:rsidP="00413860">
      <w:pPr>
        <w:ind w:firstLine="567"/>
        <w:jc w:val="both"/>
        <w:rPr>
          <w:rFonts w:ascii="Arial" w:hAnsi="Arial" w:cs="Arial"/>
        </w:rPr>
      </w:pPr>
    </w:p>
    <w:p w:rsidR="007C533F" w:rsidRPr="00BB6BCD" w:rsidRDefault="007C533F" w:rsidP="00413860">
      <w:pPr>
        <w:ind w:firstLine="567"/>
        <w:jc w:val="both"/>
        <w:rPr>
          <w:rFonts w:ascii="Arial" w:hAnsi="Arial" w:cs="Arial"/>
        </w:rPr>
      </w:pPr>
    </w:p>
    <w:p w:rsidR="00BB6BCD" w:rsidRPr="00BB6BCD" w:rsidRDefault="00BB6BCD" w:rsidP="00BB6BCD">
      <w:pPr>
        <w:pStyle w:val="a5"/>
        <w:rPr>
          <w:rFonts w:ascii="Arial" w:hAnsi="Arial" w:cs="Arial"/>
          <w:sz w:val="24"/>
          <w:szCs w:val="24"/>
        </w:rPr>
      </w:pPr>
    </w:p>
    <w:tbl>
      <w:tblPr>
        <w:tblW w:w="9214" w:type="dxa"/>
        <w:tblLook w:val="04A0" w:firstRow="1" w:lastRow="0" w:firstColumn="1" w:lastColumn="0" w:noHBand="0" w:noVBand="1"/>
      </w:tblPr>
      <w:tblGrid>
        <w:gridCol w:w="4536"/>
        <w:gridCol w:w="4678"/>
      </w:tblGrid>
      <w:tr w:rsidR="00BB6BCD" w:rsidRPr="00BB6BCD" w:rsidTr="00CE338B">
        <w:tc>
          <w:tcPr>
            <w:tcW w:w="4536" w:type="dxa"/>
          </w:tcPr>
          <w:p w:rsidR="00BB6BCD" w:rsidRPr="00BB6BCD" w:rsidRDefault="00BB6BCD" w:rsidP="00CE338B">
            <w:pPr>
              <w:rPr>
                <w:rFonts w:ascii="Arial" w:hAnsi="Arial" w:cs="Arial"/>
              </w:rPr>
            </w:pPr>
            <w:r w:rsidRPr="00BB6BCD">
              <w:rPr>
                <w:rFonts w:ascii="Arial" w:hAnsi="Arial" w:cs="Arial"/>
              </w:rPr>
              <w:t xml:space="preserve">Председатель Совета </w:t>
            </w:r>
          </w:p>
          <w:p w:rsidR="00BB6BCD" w:rsidRPr="00BB6BCD" w:rsidRDefault="00BB6BCD" w:rsidP="00CE338B">
            <w:pPr>
              <w:rPr>
                <w:rFonts w:ascii="Arial" w:hAnsi="Arial" w:cs="Arial"/>
              </w:rPr>
            </w:pPr>
            <w:proofErr w:type="spellStart"/>
            <w:r w:rsidRPr="00BB6BCD">
              <w:rPr>
                <w:rFonts w:ascii="Arial" w:hAnsi="Arial" w:cs="Arial"/>
              </w:rPr>
              <w:t>Тымского</w:t>
            </w:r>
            <w:proofErr w:type="spellEnd"/>
            <w:r w:rsidRPr="00BB6BCD">
              <w:rPr>
                <w:rFonts w:ascii="Arial" w:hAnsi="Arial" w:cs="Arial"/>
              </w:rPr>
              <w:t xml:space="preserve"> сельского поселения</w:t>
            </w:r>
          </w:p>
          <w:p w:rsidR="00BB6BCD" w:rsidRPr="00BB6BCD" w:rsidRDefault="00BB6BCD" w:rsidP="00CE338B">
            <w:pPr>
              <w:rPr>
                <w:rFonts w:ascii="Arial" w:hAnsi="Arial" w:cs="Arial"/>
              </w:rPr>
            </w:pPr>
          </w:p>
        </w:tc>
        <w:tc>
          <w:tcPr>
            <w:tcW w:w="4678" w:type="dxa"/>
            <w:hideMark/>
          </w:tcPr>
          <w:p w:rsidR="00BB6BCD" w:rsidRPr="00BB6BCD" w:rsidRDefault="00BB6BCD" w:rsidP="00CE338B">
            <w:pPr>
              <w:rPr>
                <w:rFonts w:ascii="Arial" w:hAnsi="Arial" w:cs="Arial"/>
                <w:noProof/>
              </w:rPr>
            </w:pPr>
            <w:r w:rsidRPr="00BB6BCD">
              <w:rPr>
                <w:rFonts w:ascii="Arial" w:hAnsi="Arial" w:cs="Arial"/>
                <w:noProof/>
              </w:rPr>
              <w:t xml:space="preserve">                            </w:t>
            </w:r>
          </w:p>
          <w:p w:rsidR="00BB6BCD" w:rsidRPr="00BB6BCD" w:rsidRDefault="00BB6BCD" w:rsidP="00CE338B">
            <w:pPr>
              <w:ind w:left="1001" w:hanging="1001"/>
              <w:rPr>
                <w:rFonts w:ascii="Arial" w:hAnsi="Arial" w:cs="Arial"/>
                <w:noProof/>
              </w:rPr>
            </w:pPr>
            <w:r w:rsidRPr="00BB6BCD">
              <w:rPr>
                <w:rFonts w:ascii="Arial" w:hAnsi="Arial" w:cs="Arial"/>
                <w:noProof/>
              </w:rPr>
              <w:t xml:space="preserve">                                             А.В. Панова</w:t>
            </w:r>
          </w:p>
        </w:tc>
      </w:tr>
    </w:tbl>
    <w:p w:rsidR="007C533F" w:rsidRPr="00BB6BCD" w:rsidRDefault="007C533F" w:rsidP="007C533F">
      <w:pPr>
        <w:rPr>
          <w:rFonts w:ascii="Arial" w:hAnsi="Arial" w:cs="Arial"/>
        </w:rPr>
      </w:pPr>
    </w:p>
    <w:p w:rsidR="00D9787C" w:rsidRDefault="00D9787C">
      <w:pPr>
        <w:rPr>
          <w:rFonts w:ascii="Arial" w:hAnsi="Arial" w:cs="Arial"/>
        </w:rPr>
      </w:pPr>
    </w:p>
    <w:p w:rsidR="00BB6BCD" w:rsidRDefault="00BB6BCD">
      <w:pPr>
        <w:rPr>
          <w:rFonts w:ascii="Arial" w:hAnsi="Arial" w:cs="Arial"/>
        </w:rPr>
      </w:pPr>
    </w:p>
    <w:p w:rsidR="00BB6BCD" w:rsidRDefault="00BB6BCD">
      <w:pPr>
        <w:rPr>
          <w:rFonts w:ascii="Arial" w:hAnsi="Arial" w:cs="Arial"/>
        </w:rPr>
      </w:pPr>
    </w:p>
    <w:p w:rsidR="00BB6BCD" w:rsidRDefault="00BB6BCD">
      <w:pPr>
        <w:rPr>
          <w:rFonts w:ascii="Arial" w:hAnsi="Arial" w:cs="Arial"/>
        </w:rPr>
      </w:pPr>
    </w:p>
    <w:p w:rsidR="00BB6BCD" w:rsidRDefault="00BB6BCD">
      <w:pPr>
        <w:rPr>
          <w:rFonts w:ascii="Arial" w:hAnsi="Arial" w:cs="Arial"/>
        </w:rPr>
      </w:pPr>
    </w:p>
    <w:p w:rsidR="00BB6BCD" w:rsidRDefault="00BB6BCD">
      <w:pPr>
        <w:rPr>
          <w:rFonts w:ascii="Arial" w:hAnsi="Arial" w:cs="Arial"/>
        </w:rPr>
      </w:pPr>
    </w:p>
    <w:p w:rsidR="00BB6BCD" w:rsidRDefault="00BB6BCD">
      <w:pPr>
        <w:rPr>
          <w:rFonts w:ascii="Arial" w:hAnsi="Arial" w:cs="Arial"/>
        </w:rPr>
      </w:pPr>
    </w:p>
    <w:p w:rsidR="00BB6BCD" w:rsidRDefault="00BB6BCD">
      <w:pPr>
        <w:rPr>
          <w:rFonts w:ascii="Arial" w:hAnsi="Arial" w:cs="Arial"/>
        </w:rPr>
      </w:pPr>
    </w:p>
    <w:p w:rsidR="00BB6BCD" w:rsidRDefault="00BB6BCD">
      <w:pPr>
        <w:rPr>
          <w:rFonts w:ascii="Arial" w:hAnsi="Arial" w:cs="Arial"/>
        </w:rPr>
      </w:pPr>
    </w:p>
    <w:p w:rsidR="00BB6BCD" w:rsidRDefault="00BB6BCD" w:rsidP="00863453">
      <w:pPr>
        <w:rPr>
          <w:rFonts w:ascii="Arial" w:hAnsi="Arial" w:cs="Arial"/>
        </w:rPr>
      </w:pPr>
    </w:p>
    <w:p w:rsidR="00863453" w:rsidRDefault="00863453" w:rsidP="00863453">
      <w:pPr>
        <w:rPr>
          <w:rFonts w:ascii="Arial" w:hAnsi="Arial" w:cs="Arial"/>
        </w:rPr>
      </w:pPr>
    </w:p>
    <w:p w:rsidR="00BB6BCD" w:rsidRPr="002726CE" w:rsidRDefault="00BB6BCD" w:rsidP="00BB6BCD">
      <w:pPr>
        <w:jc w:val="right"/>
        <w:rPr>
          <w:rFonts w:ascii="Arial" w:hAnsi="Arial" w:cs="Arial"/>
        </w:rPr>
      </w:pPr>
    </w:p>
    <w:p w:rsidR="00BB6BCD" w:rsidRPr="002726CE" w:rsidRDefault="00BB6BCD" w:rsidP="00BB6BCD">
      <w:pPr>
        <w:jc w:val="right"/>
        <w:rPr>
          <w:rFonts w:ascii="Arial" w:hAnsi="Arial" w:cs="Arial"/>
        </w:rPr>
      </w:pPr>
      <w:r>
        <w:rPr>
          <w:rFonts w:ascii="Arial" w:hAnsi="Arial" w:cs="Arial"/>
        </w:rPr>
        <w:lastRenderedPageBreak/>
        <w:t>Утверждены</w:t>
      </w:r>
    </w:p>
    <w:p w:rsidR="00BB6BCD" w:rsidRPr="002726CE" w:rsidRDefault="00BB6BCD" w:rsidP="00BB6BCD">
      <w:pPr>
        <w:jc w:val="right"/>
        <w:rPr>
          <w:rFonts w:ascii="Arial" w:hAnsi="Arial" w:cs="Arial"/>
        </w:rPr>
      </w:pPr>
      <w:r w:rsidRPr="002726CE">
        <w:rPr>
          <w:rFonts w:ascii="Arial" w:hAnsi="Arial" w:cs="Arial"/>
        </w:rPr>
        <w:t xml:space="preserve">решением Совета </w:t>
      </w:r>
      <w:proofErr w:type="spellStart"/>
      <w:r w:rsidRPr="002726CE">
        <w:rPr>
          <w:rFonts w:ascii="Arial" w:hAnsi="Arial" w:cs="Arial"/>
        </w:rPr>
        <w:t>Тымского</w:t>
      </w:r>
      <w:proofErr w:type="spellEnd"/>
      <w:r w:rsidRPr="002726CE">
        <w:rPr>
          <w:rFonts w:ascii="Arial" w:hAnsi="Arial" w:cs="Arial"/>
        </w:rPr>
        <w:t xml:space="preserve"> </w:t>
      </w:r>
    </w:p>
    <w:p w:rsidR="00BB6BCD" w:rsidRPr="002726CE" w:rsidRDefault="00BB6BCD" w:rsidP="00BB6BCD">
      <w:pPr>
        <w:jc w:val="right"/>
        <w:rPr>
          <w:rFonts w:ascii="Arial" w:hAnsi="Arial" w:cs="Arial"/>
        </w:rPr>
      </w:pPr>
      <w:r w:rsidRPr="002726CE">
        <w:rPr>
          <w:rFonts w:ascii="Arial" w:hAnsi="Arial" w:cs="Arial"/>
        </w:rPr>
        <w:t>сельского поселения</w:t>
      </w:r>
    </w:p>
    <w:p w:rsidR="00BB6BCD" w:rsidRPr="002726CE" w:rsidRDefault="00BB6BCD" w:rsidP="00BB6BCD">
      <w:pPr>
        <w:jc w:val="right"/>
        <w:rPr>
          <w:rFonts w:ascii="Arial" w:hAnsi="Arial" w:cs="Arial"/>
        </w:rPr>
      </w:pPr>
      <w:r w:rsidRPr="002726CE">
        <w:rPr>
          <w:rFonts w:ascii="Arial" w:hAnsi="Arial" w:cs="Arial"/>
        </w:rPr>
        <w:t>от 20.10.2023 № 34</w:t>
      </w:r>
    </w:p>
    <w:p w:rsidR="00BB6BCD" w:rsidRPr="002726CE" w:rsidRDefault="00BB6BCD" w:rsidP="00BB6BCD">
      <w:pPr>
        <w:jc w:val="right"/>
        <w:rPr>
          <w:rFonts w:ascii="Arial" w:hAnsi="Arial" w:cs="Arial"/>
        </w:rPr>
      </w:pPr>
    </w:p>
    <w:p w:rsidR="00BB6BCD" w:rsidRPr="002726CE" w:rsidRDefault="00BB6BCD" w:rsidP="00BB6BCD">
      <w:pPr>
        <w:jc w:val="right"/>
        <w:rPr>
          <w:rFonts w:ascii="Arial" w:hAnsi="Arial" w:cs="Arial"/>
        </w:rPr>
      </w:pPr>
      <w:r w:rsidRPr="002726CE">
        <w:rPr>
          <w:rFonts w:ascii="Arial" w:hAnsi="Arial" w:cs="Arial"/>
        </w:rPr>
        <w:t xml:space="preserve">Приложение </w:t>
      </w: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jc w:val="center"/>
        <w:rPr>
          <w:rFonts w:ascii="Arial" w:hAnsi="Arial" w:cs="Arial"/>
          <w:b/>
        </w:rPr>
      </w:pPr>
      <w:r w:rsidRPr="002726CE">
        <w:rPr>
          <w:rFonts w:ascii="Arial" w:hAnsi="Arial" w:cs="Arial"/>
          <w:b/>
        </w:rPr>
        <w:t>ПРОЕКТ ИЗМЕНЕНИЙ</w:t>
      </w:r>
    </w:p>
    <w:p w:rsidR="00BB6BCD" w:rsidRPr="002726CE" w:rsidRDefault="00BB6BCD" w:rsidP="00BB6BCD">
      <w:pPr>
        <w:jc w:val="center"/>
        <w:rPr>
          <w:rFonts w:ascii="Arial" w:hAnsi="Arial" w:cs="Arial"/>
          <w:b/>
        </w:rPr>
      </w:pPr>
      <w:r w:rsidRPr="002726CE">
        <w:rPr>
          <w:rFonts w:ascii="Arial" w:hAnsi="Arial" w:cs="Arial"/>
          <w:b/>
        </w:rPr>
        <w:t>В ГЕНЕРАЛЬНЫЙ ПЛАН</w:t>
      </w:r>
    </w:p>
    <w:p w:rsidR="00BB6BCD" w:rsidRPr="002726CE" w:rsidRDefault="00BB6BCD" w:rsidP="00BB6BCD">
      <w:pPr>
        <w:jc w:val="center"/>
        <w:rPr>
          <w:rFonts w:ascii="Arial" w:hAnsi="Arial" w:cs="Arial"/>
          <w:b/>
        </w:rPr>
      </w:pPr>
      <w:r w:rsidRPr="002726CE">
        <w:rPr>
          <w:rFonts w:ascii="Arial" w:hAnsi="Arial" w:cs="Arial"/>
          <w:b/>
        </w:rPr>
        <w:t>МУНИЦИПАЛЬНОГО ОБРАЗОВАНИЯ</w:t>
      </w:r>
    </w:p>
    <w:p w:rsidR="00BB6BCD" w:rsidRPr="002726CE" w:rsidRDefault="00BB6BCD" w:rsidP="00BB6BCD">
      <w:pPr>
        <w:jc w:val="center"/>
        <w:rPr>
          <w:rFonts w:ascii="Arial" w:hAnsi="Arial" w:cs="Arial"/>
          <w:b/>
        </w:rPr>
      </w:pPr>
      <w:r w:rsidRPr="002726CE">
        <w:rPr>
          <w:rFonts w:ascii="Arial" w:hAnsi="Arial" w:cs="Arial"/>
          <w:b/>
        </w:rPr>
        <w:t>«ТЫМСКОЕ  СЕЛЬСКОЕ ПОСЕЛЕНИЕ»</w:t>
      </w:r>
    </w:p>
    <w:p w:rsidR="00BB6BCD" w:rsidRPr="002726CE" w:rsidRDefault="00BB6BCD" w:rsidP="00BB6BCD">
      <w:pPr>
        <w:jc w:val="center"/>
        <w:rPr>
          <w:rFonts w:ascii="Arial" w:hAnsi="Arial" w:cs="Arial"/>
          <w:b/>
        </w:rPr>
      </w:pPr>
      <w:r w:rsidRPr="002726CE">
        <w:rPr>
          <w:rFonts w:ascii="Arial" w:hAnsi="Arial" w:cs="Arial"/>
          <w:b/>
        </w:rPr>
        <w:t>КАРГАСОКСКОГО  РАЙОНА ТОМСКОЙ ОБЛАСТИ</w:t>
      </w:r>
    </w:p>
    <w:p w:rsidR="00BB6BCD" w:rsidRPr="002726CE" w:rsidRDefault="00BB6BCD" w:rsidP="00BB6BCD">
      <w:pPr>
        <w:jc w:val="center"/>
        <w:rPr>
          <w:rFonts w:ascii="Arial" w:hAnsi="Arial" w:cs="Arial"/>
          <w:b/>
        </w:rPr>
      </w:pPr>
      <w:r w:rsidRPr="002726CE">
        <w:rPr>
          <w:rFonts w:ascii="Arial" w:hAnsi="Arial" w:cs="Arial"/>
          <w:b/>
        </w:rPr>
        <w:t>Положение о территориальном планировании</w:t>
      </w:r>
    </w:p>
    <w:p w:rsidR="00BB6BCD" w:rsidRPr="002726CE" w:rsidRDefault="00BB6BCD" w:rsidP="00BB6BCD">
      <w:pPr>
        <w:jc w:val="center"/>
        <w:rPr>
          <w:rFonts w:ascii="Arial" w:hAnsi="Arial" w:cs="Arial"/>
          <w:b/>
        </w:rPr>
      </w:pPr>
    </w:p>
    <w:p w:rsidR="00BB6BCD" w:rsidRPr="002726CE" w:rsidRDefault="00BB6BCD" w:rsidP="00BB6BCD">
      <w:pPr>
        <w:jc w:val="center"/>
        <w:rPr>
          <w:rFonts w:ascii="Arial" w:hAnsi="Arial" w:cs="Arial"/>
          <w:b/>
        </w:rPr>
      </w:pPr>
    </w:p>
    <w:p w:rsidR="00BB6BCD" w:rsidRPr="002726CE" w:rsidRDefault="00BB6BCD" w:rsidP="00BB6BCD">
      <w:pPr>
        <w:jc w:val="center"/>
        <w:rPr>
          <w:rFonts w:ascii="Arial" w:hAnsi="Arial" w:cs="Arial"/>
          <w:b/>
        </w:rPr>
      </w:pPr>
    </w:p>
    <w:p w:rsidR="00BB6BCD" w:rsidRPr="002726CE" w:rsidRDefault="00BB6BCD" w:rsidP="00BB6BCD">
      <w:pPr>
        <w:jc w:val="center"/>
        <w:rPr>
          <w:rFonts w:ascii="Arial" w:hAnsi="Arial" w:cs="Arial"/>
          <w:b/>
        </w:rPr>
      </w:pPr>
    </w:p>
    <w:p w:rsidR="00BB6BCD" w:rsidRPr="002726CE" w:rsidRDefault="00BB6BCD" w:rsidP="00BB6BCD">
      <w:pPr>
        <w:spacing w:after="20"/>
        <w:jc w:val="both"/>
        <w:rPr>
          <w:rFonts w:ascii="Arial" w:hAnsi="Arial" w:cs="Arial"/>
          <w:b/>
        </w:rPr>
      </w:pPr>
      <w:r w:rsidRPr="002726CE">
        <w:rPr>
          <w:rFonts w:ascii="Arial" w:hAnsi="Arial" w:cs="Arial"/>
          <w:b/>
        </w:rPr>
        <w:tab/>
      </w:r>
      <w:r w:rsidRPr="002726CE">
        <w:rPr>
          <w:rFonts w:ascii="Arial" w:hAnsi="Arial" w:cs="Arial"/>
          <w:b/>
        </w:rPr>
        <w:tab/>
      </w:r>
      <w:r w:rsidRPr="002726CE">
        <w:rPr>
          <w:rFonts w:ascii="Arial" w:hAnsi="Arial" w:cs="Arial"/>
          <w:b/>
        </w:rPr>
        <w:tab/>
      </w:r>
      <w:r w:rsidRPr="002726CE">
        <w:rPr>
          <w:rFonts w:ascii="Arial" w:hAnsi="Arial" w:cs="Arial"/>
          <w:b/>
        </w:rPr>
        <w:tab/>
        <w:t xml:space="preserve">                                        Заказчик </w:t>
      </w:r>
    </w:p>
    <w:p w:rsidR="00BB6BCD" w:rsidRPr="002726CE" w:rsidRDefault="00BB6BCD" w:rsidP="00BB6BCD">
      <w:pPr>
        <w:spacing w:after="20"/>
        <w:jc w:val="right"/>
        <w:rPr>
          <w:rFonts w:ascii="Arial" w:hAnsi="Arial" w:cs="Arial"/>
        </w:rPr>
      </w:pPr>
      <w:r w:rsidRPr="002726CE">
        <w:rPr>
          <w:rFonts w:ascii="Arial" w:hAnsi="Arial" w:cs="Arial"/>
        </w:rPr>
        <w:t xml:space="preserve">Муниципальное казенное учреждение </w:t>
      </w:r>
    </w:p>
    <w:p w:rsidR="00BB6BCD" w:rsidRPr="002726CE" w:rsidRDefault="00BB6BCD" w:rsidP="00BB6BCD">
      <w:pPr>
        <w:spacing w:after="20"/>
        <w:jc w:val="right"/>
        <w:rPr>
          <w:rFonts w:ascii="Arial" w:hAnsi="Arial" w:cs="Arial"/>
        </w:rPr>
      </w:pPr>
      <w:r w:rsidRPr="002726CE">
        <w:rPr>
          <w:rFonts w:ascii="Arial" w:hAnsi="Arial" w:cs="Arial"/>
        </w:rPr>
        <w:t xml:space="preserve">Администрация </w:t>
      </w:r>
      <w:proofErr w:type="spellStart"/>
      <w:r w:rsidRPr="002726CE">
        <w:rPr>
          <w:rFonts w:ascii="Arial" w:hAnsi="Arial" w:cs="Arial"/>
        </w:rPr>
        <w:t>Тымского</w:t>
      </w:r>
      <w:proofErr w:type="spellEnd"/>
      <w:r w:rsidRPr="002726CE">
        <w:rPr>
          <w:rFonts w:ascii="Arial" w:hAnsi="Arial" w:cs="Arial"/>
        </w:rPr>
        <w:t xml:space="preserve"> сельского поселения</w:t>
      </w:r>
    </w:p>
    <w:p w:rsidR="00BB6BCD" w:rsidRPr="002726CE" w:rsidRDefault="00BB6BCD" w:rsidP="00BB6BCD">
      <w:pPr>
        <w:spacing w:after="20"/>
        <w:jc w:val="right"/>
        <w:rPr>
          <w:rFonts w:ascii="Arial" w:hAnsi="Arial" w:cs="Arial"/>
        </w:rPr>
      </w:pPr>
      <w:r w:rsidRPr="002726CE">
        <w:rPr>
          <w:rFonts w:ascii="Arial" w:hAnsi="Arial" w:cs="Arial"/>
        </w:rPr>
        <w:t>Томской области</w:t>
      </w:r>
    </w:p>
    <w:p w:rsidR="00BB6BCD" w:rsidRPr="002726CE" w:rsidRDefault="00BB6BCD" w:rsidP="00BB6BCD">
      <w:pPr>
        <w:tabs>
          <w:tab w:val="left" w:pos="708"/>
          <w:tab w:val="left" w:pos="1416"/>
          <w:tab w:val="left" w:pos="2124"/>
          <w:tab w:val="left" w:pos="2832"/>
          <w:tab w:val="left" w:pos="3540"/>
          <w:tab w:val="left" w:pos="4248"/>
          <w:tab w:val="left" w:pos="4956"/>
          <w:tab w:val="left" w:pos="5664"/>
          <w:tab w:val="left" w:pos="6525"/>
        </w:tabs>
        <w:rPr>
          <w:rFonts w:ascii="Arial" w:hAnsi="Arial" w:cs="Arial"/>
          <w:b/>
        </w:rPr>
      </w:pPr>
      <w:r w:rsidRPr="002726CE">
        <w:rPr>
          <w:rFonts w:ascii="Arial" w:hAnsi="Arial" w:cs="Arial"/>
          <w:b/>
        </w:rPr>
        <w:tab/>
      </w:r>
      <w:r w:rsidRPr="002726CE">
        <w:rPr>
          <w:rFonts w:ascii="Arial" w:hAnsi="Arial" w:cs="Arial"/>
          <w:b/>
        </w:rPr>
        <w:tab/>
      </w:r>
      <w:r w:rsidRPr="002726CE">
        <w:rPr>
          <w:rFonts w:ascii="Arial" w:hAnsi="Arial" w:cs="Arial"/>
          <w:b/>
        </w:rPr>
        <w:tab/>
      </w:r>
      <w:r w:rsidRPr="002726CE">
        <w:rPr>
          <w:rFonts w:ascii="Arial" w:hAnsi="Arial" w:cs="Arial"/>
          <w:b/>
        </w:rPr>
        <w:tab/>
      </w:r>
      <w:r w:rsidRPr="002726CE">
        <w:rPr>
          <w:rFonts w:ascii="Arial" w:hAnsi="Arial" w:cs="Arial"/>
          <w:b/>
        </w:rPr>
        <w:tab/>
      </w:r>
      <w:r w:rsidRPr="002726CE">
        <w:rPr>
          <w:rFonts w:ascii="Arial" w:hAnsi="Arial" w:cs="Arial"/>
          <w:b/>
        </w:rPr>
        <w:tab/>
      </w:r>
      <w:r w:rsidRPr="002726CE">
        <w:rPr>
          <w:rFonts w:ascii="Arial" w:hAnsi="Arial" w:cs="Arial"/>
          <w:b/>
        </w:rPr>
        <w:tab/>
      </w:r>
      <w:r w:rsidRPr="002726CE">
        <w:rPr>
          <w:rFonts w:ascii="Arial" w:hAnsi="Arial" w:cs="Arial"/>
          <w:b/>
        </w:rPr>
        <w:tab/>
        <w:t xml:space="preserve">      </w:t>
      </w:r>
      <w:r w:rsidRPr="002726CE">
        <w:rPr>
          <w:rFonts w:ascii="Arial" w:hAnsi="Arial" w:cs="Arial"/>
          <w:b/>
        </w:rPr>
        <w:tab/>
      </w:r>
    </w:p>
    <w:p w:rsidR="00BB6BCD" w:rsidRPr="002726CE" w:rsidRDefault="00BB6BCD" w:rsidP="00BB6BCD">
      <w:pPr>
        <w:rPr>
          <w:rFonts w:ascii="Arial" w:hAnsi="Arial" w:cs="Arial"/>
          <w:b/>
        </w:rPr>
      </w:pPr>
      <w:r w:rsidRPr="002726CE">
        <w:rPr>
          <w:rFonts w:ascii="Arial" w:hAnsi="Arial" w:cs="Arial"/>
          <w:b/>
        </w:rPr>
        <w:t xml:space="preserve">                                                           </w:t>
      </w:r>
    </w:p>
    <w:p w:rsidR="00BB6BCD" w:rsidRPr="002726CE" w:rsidRDefault="00BB6BCD" w:rsidP="00BB6BCD">
      <w:pPr>
        <w:jc w:val="center"/>
        <w:rPr>
          <w:rFonts w:ascii="Arial" w:hAnsi="Arial" w:cs="Arial"/>
          <w:b/>
        </w:rPr>
      </w:pPr>
    </w:p>
    <w:p w:rsidR="00BB6BCD" w:rsidRPr="002726CE" w:rsidRDefault="00BB6BCD" w:rsidP="00BB6BCD">
      <w:pPr>
        <w:jc w:val="center"/>
        <w:rPr>
          <w:rFonts w:ascii="Arial" w:hAnsi="Arial" w:cs="Arial"/>
          <w:b/>
        </w:rPr>
      </w:pPr>
      <w:r w:rsidRPr="002726CE">
        <w:rPr>
          <w:rFonts w:ascii="Arial" w:hAnsi="Arial" w:cs="Arial"/>
          <w:b/>
        </w:rPr>
        <w:t xml:space="preserve">                                                                             ИП Соколов Денис Борисович</w:t>
      </w:r>
    </w:p>
    <w:p w:rsidR="00BB6BCD" w:rsidRPr="002726CE" w:rsidRDefault="00BB6BCD" w:rsidP="00BB6BCD">
      <w:pPr>
        <w:jc w:val="center"/>
        <w:rPr>
          <w:rFonts w:ascii="Arial" w:hAnsi="Arial" w:cs="Arial"/>
        </w:rPr>
      </w:pPr>
      <w:r w:rsidRPr="002726CE">
        <w:rPr>
          <w:rFonts w:ascii="Arial" w:hAnsi="Arial" w:cs="Arial"/>
        </w:rPr>
        <w:t xml:space="preserve">                                                          ОГРНИП 321703100028019 ИНН 700601540634</w:t>
      </w:r>
    </w:p>
    <w:p w:rsidR="00BB6BCD" w:rsidRPr="002726CE" w:rsidRDefault="00BB6BCD" w:rsidP="00BB6BCD">
      <w:pPr>
        <w:jc w:val="center"/>
        <w:rPr>
          <w:rFonts w:ascii="Arial" w:hAnsi="Arial" w:cs="Arial"/>
        </w:rPr>
      </w:pPr>
      <w:r w:rsidRPr="002726CE">
        <w:rPr>
          <w:rFonts w:ascii="Arial" w:hAnsi="Arial" w:cs="Arial"/>
        </w:rPr>
        <w:t xml:space="preserve">                                                                                     </w:t>
      </w:r>
      <w:proofErr w:type="gramStart"/>
      <w:r w:rsidRPr="002726CE">
        <w:rPr>
          <w:rFonts w:ascii="Arial" w:hAnsi="Arial" w:cs="Arial"/>
          <w:lang w:val="en-US"/>
        </w:rPr>
        <w:t>e</w:t>
      </w:r>
      <w:r w:rsidRPr="002726CE">
        <w:rPr>
          <w:rFonts w:ascii="Arial" w:hAnsi="Arial" w:cs="Arial"/>
        </w:rPr>
        <w:t>-</w:t>
      </w:r>
      <w:r w:rsidRPr="002726CE">
        <w:rPr>
          <w:rFonts w:ascii="Arial" w:hAnsi="Arial" w:cs="Arial"/>
          <w:lang w:val="en-US"/>
        </w:rPr>
        <w:t>mail</w:t>
      </w:r>
      <w:proofErr w:type="gramEnd"/>
      <w:r w:rsidRPr="002726CE">
        <w:rPr>
          <w:rFonts w:ascii="Arial" w:hAnsi="Arial" w:cs="Arial"/>
        </w:rPr>
        <w:t xml:space="preserve">: </w:t>
      </w:r>
      <w:proofErr w:type="spellStart"/>
      <w:r w:rsidRPr="002726CE">
        <w:rPr>
          <w:rFonts w:ascii="Arial" w:hAnsi="Arial" w:cs="Arial"/>
          <w:lang w:val="en-US"/>
        </w:rPr>
        <w:t>sokolovipd</w:t>
      </w:r>
      <w:proofErr w:type="spellEnd"/>
      <w:r w:rsidRPr="002726CE">
        <w:rPr>
          <w:rFonts w:ascii="Arial" w:hAnsi="Arial" w:cs="Arial"/>
        </w:rPr>
        <w:t>@</w:t>
      </w:r>
      <w:proofErr w:type="spellStart"/>
      <w:r w:rsidRPr="002726CE">
        <w:rPr>
          <w:rFonts w:ascii="Arial" w:hAnsi="Arial" w:cs="Arial"/>
          <w:lang w:val="en-US"/>
        </w:rPr>
        <w:t>yandex</w:t>
      </w:r>
      <w:proofErr w:type="spellEnd"/>
      <w:r w:rsidRPr="002726CE">
        <w:rPr>
          <w:rFonts w:ascii="Arial" w:hAnsi="Arial" w:cs="Arial"/>
        </w:rPr>
        <w:t>.</w:t>
      </w:r>
      <w:proofErr w:type="spellStart"/>
      <w:r w:rsidRPr="002726CE">
        <w:rPr>
          <w:rFonts w:ascii="Arial" w:hAnsi="Arial" w:cs="Arial"/>
          <w:lang w:val="en-US"/>
        </w:rPr>
        <w:t>ru</w:t>
      </w:r>
      <w:proofErr w:type="spellEnd"/>
    </w:p>
    <w:p w:rsidR="00BB6BCD" w:rsidRDefault="00BB6BCD" w:rsidP="00BB6BCD">
      <w:pPr>
        <w:rPr>
          <w:rFonts w:ascii="Arial" w:hAnsi="Arial" w:cs="Arial"/>
        </w:rPr>
      </w:pPr>
      <w:r w:rsidRPr="002726CE">
        <w:rPr>
          <w:rFonts w:ascii="Arial" w:hAnsi="Arial" w:cs="Arial"/>
        </w:rPr>
        <w:t xml:space="preserve">                                                                                                       </w:t>
      </w:r>
    </w:p>
    <w:p w:rsidR="00BB6BCD" w:rsidRDefault="00BB6BCD" w:rsidP="00BB6BCD">
      <w:pPr>
        <w:rPr>
          <w:rFonts w:ascii="Arial" w:hAnsi="Arial" w:cs="Arial"/>
        </w:rPr>
      </w:pPr>
    </w:p>
    <w:p w:rsidR="00BB6BCD" w:rsidRDefault="00BB6BCD" w:rsidP="00BB6BCD">
      <w:pPr>
        <w:jc w:val="center"/>
        <w:rPr>
          <w:rFonts w:ascii="Arial" w:hAnsi="Arial" w:cs="Arial"/>
        </w:rPr>
      </w:pPr>
    </w:p>
    <w:p w:rsidR="00BB6BCD" w:rsidRDefault="00BB6BCD"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BB6BCD" w:rsidRDefault="00BB6BCD" w:rsidP="00BB6BCD">
      <w:pPr>
        <w:jc w:val="center"/>
        <w:rPr>
          <w:rFonts w:ascii="Arial" w:hAnsi="Arial" w:cs="Arial"/>
        </w:rPr>
      </w:pPr>
    </w:p>
    <w:p w:rsidR="00BB6BCD" w:rsidRDefault="00BB6BCD" w:rsidP="00BB6BCD">
      <w:pPr>
        <w:jc w:val="center"/>
        <w:rPr>
          <w:rFonts w:ascii="Arial" w:hAnsi="Arial" w:cs="Arial"/>
        </w:rPr>
      </w:pPr>
    </w:p>
    <w:p w:rsidR="00BB6BCD" w:rsidRPr="002726CE" w:rsidRDefault="00BB6BCD" w:rsidP="00BB6BCD">
      <w:pPr>
        <w:jc w:val="center"/>
        <w:rPr>
          <w:rFonts w:ascii="Arial" w:hAnsi="Arial" w:cs="Arial"/>
        </w:rPr>
      </w:pPr>
      <w:r w:rsidRPr="002726CE">
        <w:rPr>
          <w:rFonts w:ascii="Arial" w:hAnsi="Arial" w:cs="Arial"/>
        </w:rPr>
        <w:t xml:space="preserve">с. </w:t>
      </w:r>
      <w:proofErr w:type="spellStart"/>
      <w:r w:rsidRPr="002726CE">
        <w:rPr>
          <w:rFonts w:ascii="Arial" w:hAnsi="Arial" w:cs="Arial"/>
        </w:rPr>
        <w:t>Каргасок</w:t>
      </w:r>
      <w:proofErr w:type="spellEnd"/>
      <w:r w:rsidRPr="002726CE">
        <w:rPr>
          <w:rFonts w:ascii="Arial" w:hAnsi="Arial" w:cs="Arial"/>
        </w:rPr>
        <w:t>, 2023 г.</w:t>
      </w:r>
    </w:p>
    <w:p w:rsidR="00BB6BCD" w:rsidRPr="002726CE" w:rsidRDefault="00BB6BCD" w:rsidP="00BB6BCD">
      <w:pPr>
        <w:jc w:val="center"/>
        <w:rPr>
          <w:rFonts w:ascii="Arial" w:hAnsi="Arial" w:cs="Arial"/>
          <w:b/>
        </w:rPr>
      </w:pPr>
    </w:p>
    <w:p w:rsidR="00BB6BCD" w:rsidRPr="002726CE" w:rsidRDefault="00BB6BCD" w:rsidP="00BB6BCD">
      <w:pPr>
        <w:jc w:val="center"/>
        <w:rPr>
          <w:rFonts w:ascii="Arial" w:hAnsi="Arial" w:cs="Arial"/>
          <w:b/>
        </w:rPr>
      </w:pPr>
      <w:r w:rsidRPr="002726CE">
        <w:rPr>
          <w:rFonts w:ascii="Arial" w:hAnsi="Arial" w:cs="Arial"/>
          <w:b/>
        </w:rPr>
        <w:lastRenderedPageBreak/>
        <w:t>СОСТАВ ПРОЕКТА</w:t>
      </w:r>
      <w:r w:rsidRPr="002726CE">
        <w:rPr>
          <w:rFonts w:ascii="Arial" w:hAnsi="Arial" w:cs="Arial"/>
          <w:b/>
        </w:rPr>
        <w:tab/>
      </w:r>
    </w:p>
    <w:p w:rsidR="00BB6BCD" w:rsidRPr="002726CE" w:rsidRDefault="00BB6BCD" w:rsidP="00BB6BCD">
      <w:pPr>
        <w:jc w:val="center"/>
        <w:rPr>
          <w:rFonts w:ascii="Arial" w:hAnsi="Arial" w:cs="Arial"/>
          <w:b/>
        </w:rPr>
      </w:pPr>
      <w:r w:rsidRPr="002726CE">
        <w:rPr>
          <w:rFonts w:ascii="Arial" w:hAnsi="Arial" w:cs="Arial"/>
          <w:b/>
        </w:rPr>
        <w:t>Перечень текстовых материалов генерального плана:</w:t>
      </w:r>
    </w:p>
    <w:tbl>
      <w:tblPr>
        <w:tblW w:w="9356" w:type="dxa"/>
        <w:tblInd w:w="-34" w:type="dxa"/>
        <w:tblLayout w:type="fixed"/>
        <w:tblLook w:val="0000" w:firstRow="0" w:lastRow="0" w:firstColumn="0" w:lastColumn="0" w:noHBand="0" w:noVBand="0"/>
      </w:tblPr>
      <w:tblGrid>
        <w:gridCol w:w="568"/>
        <w:gridCol w:w="8788"/>
      </w:tblGrid>
      <w:tr w:rsidR="00BB6BCD" w:rsidRPr="002726CE" w:rsidTr="00CE338B">
        <w:tc>
          <w:tcPr>
            <w:tcW w:w="568"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snapToGrid w:val="0"/>
              <w:jc w:val="center"/>
              <w:rPr>
                <w:rFonts w:ascii="Arial" w:hAnsi="Arial" w:cs="Arial"/>
              </w:rPr>
            </w:pPr>
            <w:r w:rsidRPr="002726CE">
              <w:rPr>
                <w:rFonts w:ascii="Arial" w:hAnsi="Arial" w:cs="Arial"/>
              </w:rPr>
              <w:t xml:space="preserve">№ </w:t>
            </w:r>
            <w:proofErr w:type="gramStart"/>
            <w:r w:rsidRPr="002726CE">
              <w:rPr>
                <w:rFonts w:ascii="Arial" w:hAnsi="Arial" w:cs="Arial"/>
              </w:rPr>
              <w:t>п</w:t>
            </w:r>
            <w:proofErr w:type="gramEnd"/>
            <w:r w:rsidRPr="002726CE">
              <w:rPr>
                <w:rFonts w:ascii="Arial" w:hAnsi="Arial" w:cs="Arial"/>
              </w:rPr>
              <w:t>/п</w:t>
            </w:r>
          </w:p>
        </w:tc>
        <w:tc>
          <w:tcPr>
            <w:tcW w:w="8788"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snapToGrid w:val="0"/>
              <w:jc w:val="center"/>
              <w:rPr>
                <w:rFonts w:ascii="Arial" w:hAnsi="Arial" w:cs="Arial"/>
                <w:b/>
              </w:rPr>
            </w:pPr>
            <w:r w:rsidRPr="002726CE">
              <w:rPr>
                <w:rFonts w:ascii="Arial" w:hAnsi="Arial" w:cs="Arial"/>
                <w:b/>
              </w:rPr>
              <w:t>Наименование документации</w:t>
            </w:r>
          </w:p>
        </w:tc>
      </w:tr>
      <w:tr w:rsidR="00BB6BCD" w:rsidRPr="002726CE" w:rsidTr="00CE338B">
        <w:tc>
          <w:tcPr>
            <w:tcW w:w="568"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snapToGrid w:val="0"/>
              <w:jc w:val="center"/>
              <w:rPr>
                <w:rFonts w:ascii="Arial" w:hAnsi="Arial" w:cs="Arial"/>
              </w:rPr>
            </w:pPr>
          </w:p>
        </w:tc>
        <w:tc>
          <w:tcPr>
            <w:tcW w:w="8788"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snapToGrid w:val="0"/>
              <w:jc w:val="center"/>
              <w:rPr>
                <w:rFonts w:ascii="Arial" w:hAnsi="Arial" w:cs="Arial"/>
              </w:rPr>
            </w:pPr>
            <w:r w:rsidRPr="002726CE">
              <w:rPr>
                <w:rFonts w:ascii="Arial" w:hAnsi="Arial" w:cs="Arial"/>
                <w:b/>
                <w:i/>
              </w:rPr>
              <w:t>Утверждаемая часть</w:t>
            </w:r>
          </w:p>
        </w:tc>
      </w:tr>
      <w:tr w:rsidR="00BB6BCD" w:rsidRPr="002726CE" w:rsidTr="00CE338B">
        <w:tc>
          <w:tcPr>
            <w:tcW w:w="568"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snapToGrid w:val="0"/>
              <w:jc w:val="center"/>
              <w:rPr>
                <w:rFonts w:ascii="Arial" w:hAnsi="Arial" w:cs="Arial"/>
              </w:rPr>
            </w:pPr>
            <w:r w:rsidRPr="002726CE">
              <w:rPr>
                <w:rFonts w:ascii="Arial" w:hAnsi="Arial" w:cs="Arial"/>
              </w:rPr>
              <w:t>1</w:t>
            </w:r>
          </w:p>
        </w:tc>
        <w:tc>
          <w:tcPr>
            <w:tcW w:w="8788"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snapToGrid w:val="0"/>
              <w:rPr>
                <w:rFonts w:ascii="Arial" w:hAnsi="Arial" w:cs="Arial"/>
              </w:rPr>
            </w:pPr>
            <w:r w:rsidRPr="002726CE">
              <w:rPr>
                <w:rFonts w:ascii="Arial" w:hAnsi="Arial" w:cs="Arial"/>
              </w:rPr>
              <w:t>Положение о территориальном планировании сельского поселения</w:t>
            </w:r>
          </w:p>
        </w:tc>
      </w:tr>
      <w:tr w:rsidR="00BB6BCD" w:rsidRPr="002726CE" w:rsidTr="00CE338B">
        <w:tc>
          <w:tcPr>
            <w:tcW w:w="568"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snapToGrid w:val="0"/>
              <w:jc w:val="center"/>
              <w:rPr>
                <w:rFonts w:ascii="Arial" w:hAnsi="Arial" w:cs="Arial"/>
                <w:i/>
              </w:rPr>
            </w:pPr>
          </w:p>
        </w:tc>
        <w:tc>
          <w:tcPr>
            <w:tcW w:w="8788"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snapToGrid w:val="0"/>
              <w:rPr>
                <w:rFonts w:ascii="Arial" w:hAnsi="Arial" w:cs="Arial"/>
                <w:i/>
              </w:rPr>
            </w:pPr>
            <w:r w:rsidRPr="002726CE">
              <w:rPr>
                <w:rFonts w:ascii="Arial" w:hAnsi="Arial" w:cs="Arial"/>
                <w:b/>
                <w:i/>
              </w:rPr>
              <w:t xml:space="preserve">                     Материалы по обоснованию генерального плана</w:t>
            </w:r>
          </w:p>
        </w:tc>
      </w:tr>
      <w:tr w:rsidR="00BB6BCD" w:rsidRPr="002726CE" w:rsidTr="00CE338B">
        <w:tc>
          <w:tcPr>
            <w:tcW w:w="568"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snapToGrid w:val="0"/>
              <w:jc w:val="center"/>
              <w:rPr>
                <w:rFonts w:ascii="Arial" w:hAnsi="Arial" w:cs="Arial"/>
              </w:rPr>
            </w:pPr>
            <w:r w:rsidRPr="002726CE">
              <w:rPr>
                <w:rFonts w:ascii="Arial" w:hAnsi="Arial" w:cs="Arial"/>
              </w:rPr>
              <w:t>2</w:t>
            </w:r>
          </w:p>
        </w:tc>
        <w:tc>
          <w:tcPr>
            <w:tcW w:w="8788"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snapToGrid w:val="0"/>
              <w:rPr>
                <w:rFonts w:ascii="Arial" w:hAnsi="Arial" w:cs="Arial"/>
              </w:rPr>
            </w:pPr>
            <w:r w:rsidRPr="002726CE">
              <w:rPr>
                <w:rFonts w:ascii="Arial" w:hAnsi="Arial" w:cs="Arial"/>
              </w:rPr>
              <w:t>Материалы по обоснованию проекта изменений в генеральный план</w:t>
            </w:r>
          </w:p>
        </w:tc>
      </w:tr>
    </w:tbl>
    <w:p w:rsidR="00BB6BCD" w:rsidRPr="002726CE" w:rsidRDefault="00BB6BCD" w:rsidP="00BB6BCD">
      <w:pPr>
        <w:rPr>
          <w:rFonts w:ascii="Arial" w:hAnsi="Arial" w:cs="Arial"/>
        </w:rPr>
      </w:pPr>
    </w:p>
    <w:p w:rsidR="00BB6BCD" w:rsidRPr="002726CE" w:rsidRDefault="00BB6BCD" w:rsidP="00BB6BCD">
      <w:pPr>
        <w:jc w:val="center"/>
        <w:rPr>
          <w:rFonts w:ascii="Arial" w:hAnsi="Arial" w:cs="Arial"/>
          <w:b/>
        </w:rPr>
      </w:pPr>
      <w:r w:rsidRPr="002726CE">
        <w:rPr>
          <w:rFonts w:ascii="Arial" w:hAnsi="Arial" w:cs="Arial"/>
          <w:b/>
        </w:rPr>
        <w:t>Перечень графических материалов генерального плана:</w:t>
      </w:r>
    </w:p>
    <w:tbl>
      <w:tblPr>
        <w:tblW w:w="9356" w:type="dxa"/>
        <w:tblInd w:w="-34" w:type="dxa"/>
        <w:tblLayout w:type="fixed"/>
        <w:tblLook w:val="0000" w:firstRow="0" w:lastRow="0" w:firstColumn="0" w:lastColumn="0" w:noHBand="0" w:noVBand="0"/>
      </w:tblPr>
      <w:tblGrid>
        <w:gridCol w:w="568"/>
        <w:gridCol w:w="8788"/>
      </w:tblGrid>
      <w:tr w:rsidR="00BB6BCD" w:rsidRPr="002726CE" w:rsidTr="00CE338B">
        <w:tc>
          <w:tcPr>
            <w:tcW w:w="568"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snapToGrid w:val="0"/>
              <w:jc w:val="center"/>
              <w:rPr>
                <w:rFonts w:ascii="Arial" w:hAnsi="Arial" w:cs="Arial"/>
              </w:rPr>
            </w:pPr>
          </w:p>
        </w:tc>
        <w:tc>
          <w:tcPr>
            <w:tcW w:w="8788"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snapToGrid w:val="0"/>
              <w:jc w:val="center"/>
              <w:rPr>
                <w:rFonts w:ascii="Arial" w:hAnsi="Arial" w:cs="Arial"/>
                <w:b/>
              </w:rPr>
            </w:pPr>
          </w:p>
          <w:p w:rsidR="00BB6BCD" w:rsidRPr="002726CE" w:rsidRDefault="00BB6BCD" w:rsidP="00CE338B">
            <w:pPr>
              <w:snapToGrid w:val="0"/>
              <w:jc w:val="center"/>
              <w:rPr>
                <w:rFonts w:ascii="Arial" w:hAnsi="Arial" w:cs="Arial"/>
                <w:b/>
              </w:rPr>
            </w:pPr>
            <w:r w:rsidRPr="002726CE">
              <w:rPr>
                <w:rFonts w:ascii="Arial" w:hAnsi="Arial" w:cs="Arial"/>
                <w:b/>
              </w:rPr>
              <w:t>Наименование документации</w:t>
            </w:r>
          </w:p>
          <w:p w:rsidR="00BB6BCD" w:rsidRPr="002726CE" w:rsidRDefault="00BB6BCD" w:rsidP="00CE338B">
            <w:pPr>
              <w:snapToGrid w:val="0"/>
              <w:jc w:val="center"/>
              <w:rPr>
                <w:rFonts w:ascii="Arial" w:hAnsi="Arial" w:cs="Arial"/>
                <w:b/>
                <w:i/>
              </w:rPr>
            </w:pPr>
          </w:p>
        </w:tc>
      </w:tr>
      <w:tr w:rsidR="00BB6BCD" w:rsidRPr="002726CE" w:rsidTr="00CE338B">
        <w:tc>
          <w:tcPr>
            <w:tcW w:w="568"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snapToGrid w:val="0"/>
              <w:jc w:val="center"/>
              <w:rPr>
                <w:rFonts w:ascii="Arial" w:hAnsi="Arial" w:cs="Arial"/>
              </w:rPr>
            </w:pPr>
          </w:p>
        </w:tc>
        <w:tc>
          <w:tcPr>
            <w:tcW w:w="8788"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snapToGrid w:val="0"/>
              <w:jc w:val="center"/>
              <w:rPr>
                <w:rFonts w:ascii="Arial" w:hAnsi="Arial" w:cs="Arial"/>
              </w:rPr>
            </w:pPr>
            <w:r w:rsidRPr="002726CE">
              <w:rPr>
                <w:rFonts w:ascii="Arial" w:hAnsi="Arial" w:cs="Arial"/>
                <w:b/>
                <w:i/>
              </w:rPr>
              <w:t>Утверждаемая часть</w:t>
            </w:r>
          </w:p>
        </w:tc>
      </w:tr>
      <w:tr w:rsidR="00BB6BCD" w:rsidRPr="002726CE" w:rsidTr="00CE338B">
        <w:tc>
          <w:tcPr>
            <w:tcW w:w="568"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snapToGrid w:val="0"/>
              <w:jc w:val="center"/>
              <w:rPr>
                <w:rFonts w:ascii="Arial" w:hAnsi="Arial" w:cs="Arial"/>
              </w:rPr>
            </w:pPr>
            <w:r w:rsidRPr="002726CE">
              <w:rPr>
                <w:rFonts w:ascii="Arial" w:hAnsi="Arial" w:cs="Arial"/>
              </w:rPr>
              <w:t>1</w:t>
            </w:r>
          </w:p>
        </w:tc>
        <w:tc>
          <w:tcPr>
            <w:tcW w:w="8788"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snapToGrid w:val="0"/>
              <w:rPr>
                <w:rFonts w:ascii="Arial" w:hAnsi="Arial" w:cs="Arial"/>
              </w:rPr>
            </w:pPr>
            <w:r w:rsidRPr="002726CE">
              <w:rPr>
                <w:rFonts w:ascii="Arial" w:hAnsi="Arial" w:cs="Arial"/>
              </w:rPr>
              <w:t>Карта границ населенных пунктов</w:t>
            </w:r>
          </w:p>
        </w:tc>
      </w:tr>
      <w:tr w:rsidR="00BB6BCD" w:rsidRPr="002726CE" w:rsidTr="00CE338B">
        <w:tc>
          <w:tcPr>
            <w:tcW w:w="568"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snapToGrid w:val="0"/>
              <w:jc w:val="center"/>
              <w:rPr>
                <w:rFonts w:ascii="Arial" w:hAnsi="Arial" w:cs="Arial"/>
              </w:rPr>
            </w:pPr>
            <w:r w:rsidRPr="002726CE">
              <w:rPr>
                <w:rFonts w:ascii="Arial" w:hAnsi="Arial" w:cs="Arial"/>
              </w:rPr>
              <w:t>2</w:t>
            </w:r>
          </w:p>
        </w:tc>
        <w:tc>
          <w:tcPr>
            <w:tcW w:w="8788"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snapToGrid w:val="0"/>
              <w:rPr>
                <w:rFonts w:ascii="Arial" w:hAnsi="Arial" w:cs="Arial"/>
              </w:rPr>
            </w:pPr>
            <w:r w:rsidRPr="002726CE">
              <w:rPr>
                <w:rFonts w:ascii="Arial" w:hAnsi="Arial" w:cs="Arial"/>
              </w:rPr>
              <w:t>Карта функциональных зон поселения</w:t>
            </w:r>
          </w:p>
        </w:tc>
      </w:tr>
      <w:tr w:rsidR="00BB6BCD" w:rsidRPr="002726CE" w:rsidTr="00CE338B">
        <w:tc>
          <w:tcPr>
            <w:tcW w:w="568"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snapToGrid w:val="0"/>
              <w:jc w:val="center"/>
              <w:rPr>
                <w:rFonts w:ascii="Arial" w:hAnsi="Arial" w:cs="Arial"/>
              </w:rPr>
            </w:pPr>
            <w:r w:rsidRPr="002726CE">
              <w:rPr>
                <w:rFonts w:ascii="Arial" w:hAnsi="Arial" w:cs="Arial"/>
              </w:rPr>
              <w:t>3</w:t>
            </w:r>
          </w:p>
        </w:tc>
        <w:tc>
          <w:tcPr>
            <w:tcW w:w="8788"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snapToGrid w:val="0"/>
              <w:rPr>
                <w:rFonts w:ascii="Arial" w:hAnsi="Arial" w:cs="Arial"/>
              </w:rPr>
            </w:pPr>
            <w:r w:rsidRPr="002726CE">
              <w:rPr>
                <w:rFonts w:ascii="Arial" w:hAnsi="Arial" w:cs="Arial"/>
              </w:rPr>
              <w:t>Карта планируемого размещения объектов местного значения поселения</w:t>
            </w:r>
          </w:p>
        </w:tc>
      </w:tr>
      <w:tr w:rsidR="00BB6BCD" w:rsidRPr="002726CE" w:rsidTr="00CE338B">
        <w:tc>
          <w:tcPr>
            <w:tcW w:w="568"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snapToGrid w:val="0"/>
              <w:jc w:val="center"/>
              <w:rPr>
                <w:rFonts w:ascii="Arial" w:hAnsi="Arial" w:cs="Arial"/>
              </w:rPr>
            </w:pPr>
          </w:p>
        </w:tc>
        <w:tc>
          <w:tcPr>
            <w:tcW w:w="8788"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snapToGrid w:val="0"/>
              <w:jc w:val="center"/>
              <w:rPr>
                <w:rFonts w:ascii="Arial" w:hAnsi="Arial" w:cs="Arial"/>
              </w:rPr>
            </w:pPr>
            <w:r w:rsidRPr="002726CE">
              <w:rPr>
                <w:rFonts w:ascii="Arial" w:hAnsi="Arial" w:cs="Arial"/>
                <w:b/>
                <w:i/>
              </w:rPr>
              <w:t>Материалы по обоснованию генерального плана</w:t>
            </w:r>
          </w:p>
        </w:tc>
      </w:tr>
      <w:tr w:rsidR="00BB6BCD" w:rsidRPr="002726CE" w:rsidTr="00CE338B">
        <w:tc>
          <w:tcPr>
            <w:tcW w:w="568"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snapToGrid w:val="0"/>
              <w:jc w:val="center"/>
              <w:rPr>
                <w:rFonts w:ascii="Arial" w:hAnsi="Arial" w:cs="Arial"/>
              </w:rPr>
            </w:pPr>
            <w:r w:rsidRPr="002726CE">
              <w:rPr>
                <w:rFonts w:ascii="Arial" w:hAnsi="Arial" w:cs="Arial"/>
              </w:rPr>
              <w:t>4</w:t>
            </w:r>
          </w:p>
        </w:tc>
        <w:tc>
          <w:tcPr>
            <w:tcW w:w="8788"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snapToGrid w:val="0"/>
              <w:rPr>
                <w:rFonts w:ascii="Arial" w:hAnsi="Arial" w:cs="Arial"/>
              </w:rPr>
            </w:pPr>
            <w:r w:rsidRPr="002726CE">
              <w:rPr>
                <w:rFonts w:ascii="Arial" w:hAnsi="Arial" w:cs="Arial"/>
              </w:rPr>
              <w:t>Материалы по обоснованию проекта изменений в генеральный план в виде карт</w:t>
            </w:r>
          </w:p>
        </w:tc>
      </w:tr>
    </w:tbl>
    <w:p w:rsidR="00BB6BCD" w:rsidRPr="002726CE" w:rsidRDefault="00BB6BCD" w:rsidP="00BB6BCD">
      <w:pPr>
        <w:rPr>
          <w:rFonts w:ascii="Arial" w:hAnsi="Arial" w:cs="Arial"/>
          <w:b/>
        </w:rPr>
      </w:pPr>
    </w:p>
    <w:p w:rsidR="00BB6BCD" w:rsidRPr="002726CE" w:rsidRDefault="00BB6BCD" w:rsidP="00BB6BCD">
      <w:pPr>
        <w:jc w:val="center"/>
        <w:rPr>
          <w:rFonts w:ascii="Arial" w:hAnsi="Arial" w:cs="Arial"/>
          <w:b/>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Default="00BB6BCD" w:rsidP="00BB6BCD">
      <w:pPr>
        <w:rPr>
          <w:rFonts w:ascii="Arial" w:hAnsi="Arial" w:cs="Arial"/>
        </w:rPr>
      </w:pPr>
    </w:p>
    <w:p w:rsidR="00BB6BCD" w:rsidRPr="002726CE" w:rsidRDefault="00BB6BCD" w:rsidP="00BB6BCD">
      <w:pPr>
        <w:rPr>
          <w:rFonts w:ascii="Arial" w:hAnsi="Arial" w:cs="Arial"/>
        </w:rPr>
      </w:pPr>
    </w:p>
    <w:p w:rsidR="00BB6BCD" w:rsidRDefault="00BB6BCD" w:rsidP="00BB6BCD">
      <w:pPr>
        <w:contextualSpacing/>
        <w:jc w:val="both"/>
        <w:rPr>
          <w:rFonts w:ascii="Arial" w:hAnsi="Arial" w:cs="Arial"/>
        </w:rPr>
      </w:pPr>
    </w:p>
    <w:p w:rsidR="00863453" w:rsidRDefault="00863453" w:rsidP="00BB6BCD">
      <w:pPr>
        <w:contextualSpacing/>
        <w:jc w:val="both"/>
        <w:rPr>
          <w:rFonts w:ascii="Arial" w:hAnsi="Arial" w:cs="Arial"/>
        </w:rPr>
      </w:pPr>
    </w:p>
    <w:p w:rsidR="00863453" w:rsidRDefault="00863453" w:rsidP="00BB6BCD">
      <w:pPr>
        <w:contextualSpacing/>
        <w:jc w:val="both"/>
        <w:rPr>
          <w:rFonts w:ascii="Arial" w:hAnsi="Arial" w:cs="Arial"/>
        </w:rPr>
      </w:pPr>
    </w:p>
    <w:p w:rsidR="00863453" w:rsidRDefault="00863453" w:rsidP="00BB6BCD">
      <w:pPr>
        <w:contextualSpacing/>
        <w:jc w:val="both"/>
        <w:rPr>
          <w:rFonts w:ascii="Arial" w:hAnsi="Arial" w:cs="Arial"/>
        </w:rPr>
      </w:pPr>
    </w:p>
    <w:p w:rsidR="00863453" w:rsidRDefault="00863453" w:rsidP="00BB6BCD">
      <w:pPr>
        <w:contextualSpacing/>
        <w:jc w:val="both"/>
        <w:rPr>
          <w:rFonts w:ascii="Arial" w:hAnsi="Arial" w:cs="Arial"/>
        </w:rPr>
      </w:pPr>
    </w:p>
    <w:p w:rsidR="00863453" w:rsidRDefault="00863453" w:rsidP="00BB6BCD">
      <w:pPr>
        <w:contextualSpacing/>
        <w:jc w:val="both"/>
        <w:rPr>
          <w:rFonts w:ascii="Arial" w:hAnsi="Arial" w:cs="Arial"/>
        </w:rPr>
      </w:pPr>
    </w:p>
    <w:p w:rsidR="00863453" w:rsidRDefault="00863453" w:rsidP="00BB6BCD">
      <w:pPr>
        <w:contextualSpacing/>
        <w:jc w:val="both"/>
        <w:rPr>
          <w:rFonts w:ascii="Arial" w:hAnsi="Arial" w:cs="Arial"/>
        </w:rPr>
      </w:pPr>
    </w:p>
    <w:p w:rsidR="00863453" w:rsidRDefault="00863453" w:rsidP="00BB6BCD">
      <w:pPr>
        <w:contextualSpacing/>
        <w:jc w:val="both"/>
        <w:rPr>
          <w:rFonts w:ascii="Arial" w:hAnsi="Arial" w:cs="Arial"/>
        </w:rPr>
      </w:pPr>
    </w:p>
    <w:p w:rsidR="00863453" w:rsidRDefault="00863453" w:rsidP="00BB6BCD">
      <w:pPr>
        <w:contextualSpacing/>
        <w:jc w:val="both"/>
        <w:rPr>
          <w:rFonts w:ascii="Arial" w:hAnsi="Arial" w:cs="Arial"/>
        </w:rPr>
      </w:pPr>
    </w:p>
    <w:p w:rsidR="00863453" w:rsidRDefault="00863453" w:rsidP="00BB6BCD">
      <w:pPr>
        <w:contextualSpacing/>
        <w:jc w:val="both"/>
        <w:rPr>
          <w:rFonts w:ascii="Arial" w:hAnsi="Arial" w:cs="Arial"/>
        </w:rPr>
      </w:pPr>
    </w:p>
    <w:p w:rsidR="00863453" w:rsidRDefault="00863453" w:rsidP="00BB6BCD">
      <w:pPr>
        <w:contextualSpacing/>
        <w:jc w:val="both"/>
        <w:rPr>
          <w:rFonts w:ascii="Arial" w:hAnsi="Arial" w:cs="Arial"/>
        </w:rPr>
      </w:pPr>
    </w:p>
    <w:p w:rsidR="00863453" w:rsidRDefault="00863453" w:rsidP="00BB6BCD">
      <w:pPr>
        <w:contextualSpacing/>
        <w:jc w:val="both"/>
        <w:rPr>
          <w:rFonts w:ascii="Arial" w:hAnsi="Arial" w:cs="Arial"/>
        </w:rPr>
      </w:pPr>
    </w:p>
    <w:p w:rsidR="00863453" w:rsidRDefault="00863453" w:rsidP="00BB6BCD">
      <w:pPr>
        <w:contextualSpacing/>
        <w:jc w:val="both"/>
        <w:rPr>
          <w:rFonts w:ascii="Arial" w:hAnsi="Arial" w:cs="Arial"/>
        </w:rPr>
      </w:pPr>
    </w:p>
    <w:p w:rsidR="00863453" w:rsidRDefault="00863453" w:rsidP="00BB6BCD">
      <w:pPr>
        <w:contextualSpacing/>
        <w:jc w:val="both"/>
        <w:rPr>
          <w:rFonts w:ascii="Arial" w:hAnsi="Arial" w:cs="Arial"/>
        </w:rPr>
      </w:pPr>
    </w:p>
    <w:p w:rsidR="00863453" w:rsidRDefault="00863453" w:rsidP="00BB6BCD">
      <w:pPr>
        <w:contextualSpacing/>
        <w:jc w:val="both"/>
        <w:rPr>
          <w:rFonts w:ascii="Arial" w:hAnsi="Arial" w:cs="Arial"/>
        </w:rPr>
      </w:pPr>
    </w:p>
    <w:p w:rsidR="00863453" w:rsidRDefault="00863453" w:rsidP="00BB6BCD">
      <w:pPr>
        <w:contextualSpacing/>
        <w:jc w:val="both"/>
        <w:rPr>
          <w:rFonts w:ascii="Arial" w:hAnsi="Arial" w:cs="Arial"/>
        </w:rPr>
      </w:pPr>
    </w:p>
    <w:p w:rsidR="00863453" w:rsidRDefault="00863453" w:rsidP="00BB6BCD">
      <w:pPr>
        <w:contextualSpacing/>
        <w:jc w:val="both"/>
        <w:rPr>
          <w:rFonts w:ascii="Arial" w:hAnsi="Arial" w:cs="Arial"/>
        </w:rPr>
      </w:pPr>
    </w:p>
    <w:p w:rsidR="00863453" w:rsidRPr="002726CE" w:rsidRDefault="00863453" w:rsidP="00BB6BCD">
      <w:pPr>
        <w:contextualSpacing/>
        <w:jc w:val="both"/>
        <w:rPr>
          <w:rFonts w:ascii="Arial" w:hAnsi="Arial" w:cs="Arial"/>
        </w:rPr>
      </w:pPr>
    </w:p>
    <w:p w:rsidR="00BB6BCD" w:rsidRPr="002726CE" w:rsidRDefault="00BB6BCD" w:rsidP="00BB6BCD">
      <w:pPr>
        <w:ind w:firstLine="708"/>
        <w:contextualSpacing/>
        <w:jc w:val="center"/>
        <w:rPr>
          <w:rFonts w:ascii="Arial" w:hAnsi="Arial" w:cs="Arial"/>
          <w:b/>
        </w:rPr>
      </w:pPr>
      <w:r w:rsidRPr="002726CE">
        <w:rPr>
          <w:rFonts w:ascii="Arial" w:hAnsi="Arial" w:cs="Arial"/>
          <w:b/>
        </w:rPr>
        <w:t>ВВЕДЕНИЕ</w:t>
      </w:r>
    </w:p>
    <w:p w:rsidR="00BB6BCD" w:rsidRPr="002726CE" w:rsidRDefault="00BB6BCD" w:rsidP="00BB6BCD">
      <w:pPr>
        <w:ind w:firstLine="708"/>
        <w:contextualSpacing/>
        <w:jc w:val="both"/>
        <w:rPr>
          <w:rFonts w:ascii="Arial" w:hAnsi="Arial" w:cs="Arial"/>
        </w:rPr>
      </w:pPr>
    </w:p>
    <w:p w:rsidR="00BB6BCD" w:rsidRPr="002726CE" w:rsidRDefault="00BB6BCD" w:rsidP="00BB6BCD">
      <w:pPr>
        <w:ind w:firstLine="708"/>
        <w:contextualSpacing/>
        <w:jc w:val="both"/>
        <w:rPr>
          <w:rFonts w:ascii="Arial" w:hAnsi="Arial" w:cs="Arial"/>
        </w:rPr>
      </w:pPr>
      <w:r w:rsidRPr="002726CE">
        <w:rPr>
          <w:rFonts w:ascii="Arial" w:hAnsi="Arial" w:cs="Arial"/>
        </w:rPr>
        <w:t>Генеральный план муниципального образования «</w:t>
      </w:r>
      <w:proofErr w:type="spellStart"/>
      <w:r w:rsidRPr="002726CE">
        <w:rPr>
          <w:rFonts w:ascii="Arial" w:hAnsi="Arial" w:cs="Arial"/>
        </w:rPr>
        <w:t>Тымское</w:t>
      </w:r>
      <w:proofErr w:type="spellEnd"/>
      <w:r w:rsidRPr="002726CE">
        <w:rPr>
          <w:rFonts w:ascii="Arial" w:hAnsi="Arial" w:cs="Arial"/>
        </w:rPr>
        <w:t xml:space="preserve"> сельское поселение» </w:t>
      </w:r>
      <w:proofErr w:type="spellStart"/>
      <w:r w:rsidRPr="002726CE">
        <w:rPr>
          <w:rFonts w:ascii="Arial" w:hAnsi="Arial" w:cs="Arial"/>
        </w:rPr>
        <w:t>Каргасокского</w:t>
      </w:r>
      <w:proofErr w:type="spellEnd"/>
      <w:r w:rsidRPr="002726CE">
        <w:rPr>
          <w:rFonts w:ascii="Arial" w:hAnsi="Arial" w:cs="Arial"/>
        </w:rPr>
        <w:t xml:space="preserve"> района Томской области подготовлен ООО «КПБ ГРАДЭКОПРОМ» и утвержден решением Совета </w:t>
      </w:r>
      <w:proofErr w:type="spellStart"/>
      <w:r w:rsidRPr="002726CE">
        <w:rPr>
          <w:rFonts w:ascii="Arial" w:hAnsi="Arial" w:cs="Arial"/>
        </w:rPr>
        <w:t>Тымского</w:t>
      </w:r>
      <w:proofErr w:type="spellEnd"/>
      <w:r w:rsidRPr="002726CE">
        <w:rPr>
          <w:rFonts w:ascii="Arial" w:hAnsi="Arial" w:cs="Arial"/>
        </w:rPr>
        <w:t xml:space="preserve"> сельского поселения от 25.12.2013 г. № 45.</w:t>
      </w:r>
    </w:p>
    <w:p w:rsidR="00BB6BCD" w:rsidRPr="002726CE" w:rsidRDefault="00BB6BCD" w:rsidP="00BB6BCD">
      <w:pPr>
        <w:ind w:firstLine="708"/>
        <w:contextualSpacing/>
        <w:jc w:val="both"/>
        <w:rPr>
          <w:rFonts w:ascii="Arial" w:hAnsi="Arial" w:cs="Arial"/>
        </w:rPr>
      </w:pPr>
      <w:r w:rsidRPr="002726CE">
        <w:rPr>
          <w:rFonts w:ascii="Arial" w:hAnsi="Arial" w:cs="Arial"/>
        </w:rPr>
        <w:t>Настоящий проект изменений в Генеральный план муниципального образования «</w:t>
      </w:r>
      <w:proofErr w:type="spellStart"/>
      <w:r w:rsidRPr="002726CE">
        <w:rPr>
          <w:rFonts w:ascii="Arial" w:hAnsi="Arial" w:cs="Arial"/>
        </w:rPr>
        <w:t>Тымское</w:t>
      </w:r>
      <w:proofErr w:type="spellEnd"/>
      <w:r w:rsidRPr="002726CE">
        <w:rPr>
          <w:rFonts w:ascii="Arial" w:hAnsi="Arial" w:cs="Arial"/>
        </w:rPr>
        <w:t xml:space="preserve"> сельское поселение» </w:t>
      </w:r>
      <w:proofErr w:type="spellStart"/>
      <w:r w:rsidRPr="002726CE">
        <w:rPr>
          <w:rFonts w:ascii="Arial" w:hAnsi="Arial" w:cs="Arial"/>
        </w:rPr>
        <w:t>Каргасокского</w:t>
      </w:r>
      <w:proofErr w:type="spellEnd"/>
      <w:r w:rsidRPr="002726CE">
        <w:rPr>
          <w:rFonts w:ascii="Arial" w:hAnsi="Arial" w:cs="Arial"/>
        </w:rPr>
        <w:t xml:space="preserve"> района Томской области (далее – Проект) подготовлен ИП Соколовым Д. Б. в части корректировки границ населенных пунктов и изменения функционального зонирования территории  в качестве документа, направленного на создание оптимальных условий территориального и социально – экономического развития </w:t>
      </w:r>
      <w:proofErr w:type="spellStart"/>
      <w:r w:rsidRPr="002726CE">
        <w:rPr>
          <w:rFonts w:ascii="Arial" w:hAnsi="Arial" w:cs="Arial"/>
        </w:rPr>
        <w:t>Тымского</w:t>
      </w:r>
      <w:proofErr w:type="spellEnd"/>
      <w:r w:rsidRPr="002726CE">
        <w:rPr>
          <w:rFonts w:ascii="Arial" w:hAnsi="Arial" w:cs="Arial"/>
        </w:rPr>
        <w:t xml:space="preserve"> сельского поселения.</w:t>
      </w:r>
    </w:p>
    <w:p w:rsidR="00BB6BCD" w:rsidRPr="002726CE" w:rsidRDefault="00BB6BCD" w:rsidP="00BB6BCD">
      <w:pPr>
        <w:ind w:firstLine="708"/>
        <w:contextualSpacing/>
        <w:jc w:val="both"/>
        <w:rPr>
          <w:rFonts w:ascii="Arial" w:hAnsi="Arial" w:cs="Arial"/>
        </w:rPr>
      </w:pPr>
      <w:proofErr w:type="gramStart"/>
      <w:r w:rsidRPr="002726CE">
        <w:rPr>
          <w:rFonts w:ascii="Arial" w:hAnsi="Arial" w:cs="Arial"/>
        </w:rPr>
        <w:t xml:space="preserve">Внесенные изменения в Генеральный план поселения позволят откорректировать границы населенных пунктов и функциональных зон </w:t>
      </w:r>
      <w:proofErr w:type="spellStart"/>
      <w:r w:rsidRPr="002726CE">
        <w:rPr>
          <w:rFonts w:ascii="Arial" w:hAnsi="Arial" w:cs="Arial"/>
        </w:rPr>
        <w:t>Тымского</w:t>
      </w:r>
      <w:proofErr w:type="spellEnd"/>
      <w:r w:rsidRPr="002726CE">
        <w:rPr>
          <w:rFonts w:ascii="Arial" w:hAnsi="Arial" w:cs="Arial"/>
        </w:rPr>
        <w:t xml:space="preserve"> сельского поселения с учетом имеющихся сведений Единого государственного реестра недвижимости (далее – ЕГРН), что в дальнейшем позволит провести  подготовку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 и с подготовкой карта (планов) для постановки на</w:t>
      </w:r>
      <w:proofErr w:type="gramEnd"/>
      <w:r w:rsidRPr="002726CE">
        <w:rPr>
          <w:rFonts w:ascii="Arial" w:hAnsi="Arial" w:cs="Arial"/>
        </w:rPr>
        <w:t xml:space="preserve"> кадастровый учет границ населенных пунктов и территориальных зон.</w:t>
      </w:r>
    </w:p>
    <w:p w:rsidR="00BB6BCD" w:rsidRPr="002726CE" w:rsidRDefault="00BB6BCD" w:rsidP="00BB6BCD">
      <w:pPr>
        <w:ind w:firstLine="708"/>
        <w:contextualSpacing/>
        <w:jc w:val="both"/>
        <w:rPr>
          <w:rFonts w:ascii="Arial" w:hAnsi="Arial" w:cs="Arial"/>
        </w:rPr>
      </w:pPr>
      <w:r w:rsidRPr="002726CE">
        <w:rPr>
          <w:rFonts w:ascii="Arial" w:hAnsi="Arial" w:cs="Arial"/>
        </w:rPr>
        <w:t>Проект выполнен в соответствии с положениями статей 23 и 24 Градостроительного кодекса Российской Федерации.</w:t>
      </w:r>
    </w:p>
    <w:p w:rsidR="00BB6BCD" w:rsidRPr="002726CE" w:rsidRDefault="00BB6BCD" w:rsidP="00BB6BCD">
      <w:pPr>
        <w:ind w:firstLine="708"/>
        <w:contextualSpacing/>
        <w:jc w:val="both"/>
        <w:rPr>
          <w:rFonts w:ascii="Arial" w:hAnsi="Arial" w:cs="Arial"/>
        </w:rPr>
      </w:pPr>
      <w:r w:rsidRPr="002726CE">
        <w:rPr>
          <w:rFonts w:ascii="Arial" w:hAnsi="Arial" w:cs="Arial"/>
        </w:rPr>
        <w:t xml:space="preserve">Основание для проектирования: постановление Администрации </w:t>
      </w:r>
      <w:proofErr w:type="spellStart"/>
      <w:r w:rsidRPr="002726CE">
        <w:rPr>
          <w:rFonts w:ascii="Arial" w:hAnsi="Arial" w:cs="Arial"/>
        </w:rPr>
        <w:t>Тымского</w:t>
      </w:r>
      <w:proofErr w:type="spellEnd"/>
      <w:r w:rsidRPr="002726CE">
        <w:rPr>
          <w:rFonts w:ascii="Arial" w:hAnsi="Arial" w:cs="Arial"/>
        </w:rPr>
        <w:t xml:space="preserve"> сельского поселения от 06.03.2023 г. № 13 «О подготовке проекта изменений генерального плана, Правил землепользования и застройки </w:t>
      </w:r>
      <w:proofErr w:type="spellStart"/>
      <w:r w:rsidRPr="002726CE">
        <w:rPr>
          <w:rFonts w:ascii="Arial" w:hAnsi="Arial" w:cs="Arial"/>
        </w:rPr>
        <w:t>Тымского</w:t>
      </w:r>
      <w:proofErr w:type="spellEnd"/>
      <w:r w:rsidRPr="002726CE">
        <w:rPr>
          <w:rFonts w:ascii="Arial" w:hAnsi="Arial" w:cs="Arial"/>
        </w:rPr>
        <w:t xml:space="preserve">   сельского поселения».</w:t>
      </w:r>
    </w:p>
    <w:p w:rsidR="00BB6BCD" w:rsidRPr="002726CE" w:rsidRDefault="00BB6BCD" w:rsidP="00BB6BCD">
      <w:pPr>
        <w:pStyle w:val="S"/>
        <w:contextualSpacing/>
        <w:rPr>
          <w:rFonts w:ascii="Arial" w:hAnsi="Arial" w:cs="Arial"/>
          <w:sz w:val="24"/>
        </w:rPr>
      </w:pPr>
      <w:r w:rsidRPr="002726CE">
        <w:rPr>
          <w:rFonts w:ascii="Arial" w:hAnsi="Arial" w:cs="Arial"/>
          <w:sz w:val="24"/>
        </w:rPr>
        <w:t>Изменения вносятся в следующие структурные элементы Положения о территориальном планировании Генерального плана муниципального образования «</w:t>
      </w:r>
      <w:proofErr w:type="spellStart"/>
      <w:r w:rsidRPr="002726CE">
        <w:rPr>
          <w:rFonts w:ascii="Arial" w:hAnsi="Arial" w:cs="Arial"/>
          <w:sz w:val="24"/>
        </w:rPr>
        <w:t>Тымское</w:t>
      </w:r>
      <w:proofErr w:type="spellEnd"/>
      <w:r w:rsidRPr="002726CE">
        <w:rPr>
          <w:rFonts w:ascii="Arial" w:hAnsi="Arial" w:cs="Arial"/>
          <w:sz w:val="24"/>
        </w:rPr>
        <w:t xml:space="preserve"> сельское поселение», утвержденного решением Совета </w:t>
      </w:r>
      <w:proofErr w:type="spellStart"/>
      <w:r w:rsidRPr="002726CE">
        <w:rPr>
          <w:rFonts w:ascii="Arial" w:hAnsi="Arial" w:cs="Arial"/>
          <w:sz w:val="24"/>
        </w:rPr>
        <w:t>Тымского</w:t>
      </w:r>
      <w:proofErr w:type="spellEnd"/>
      <w:r w:rsidRPr="002726CE">
        <w:rPr>
          <w:rFonts w:ascii="Arial" w:hAnsi="Arial" w:cs="Arial"/>
          <w:sz w:val="24"/>
        </w:rPr>
        <w:t xml:space="preserve"> сельского поселения от 25.12.2013 г. № 45. </w:t>
      </w:r>
    </w:p>
    <w:p w:rsidR="00BB6BCD" w:rsidRPr="002726CE" w:rsidRDefault="00BB6BCD" w:rsidP="00BB6BCD">
      <w:pPr>
        <w:pStyle w:val="S"/>
        <w:numPr>
          <w:ilvl w:val="0"/>
          <w:numId w:val="1"/>
        </w:numPr>
        <w:contextualSpacing/>
        <w:rPr>
          <w:rFonts w:ascii="Arial" w:hAnsi="Arial" w:cs="Arial"/>
          <w:sz w:val="24"/>
        </w:rPr>
      </w:pPr>
      <w:r w:rsidRPr="002726CE">
        <w:rPr>
          <w:rFonts w:ascii="Arial" w:hAnsi="Arial" w:cs="Arial"/>
          <w:sz w:val="24"/>
        </w:rPr>
        <w:t>Карта планируемого размещения объектов местного значения</w:t>
      </w:r>
    </w:p>
    <w:p w:rsidR="00BB6BCD" w:rsidRPr="002726CE" w:rsidRDefault="00BB6BCD" w:rsidP="00BB6BCD">
      <w:pPr>
        <w:pStyle w:val="1"/>
        <w:numPr>
          <w:ilvl w:val="0"/>
          <w:numId w:val="1"/>
        </w:numPr>
        <w:suppressAutoHyphens/>
        <w:spacing w:before="0" w:after="0"/>
        <w:rPr>
          <w:rFonts w:ascii="Arial" w:hAnsi="Arial" w:cs="Arial"/>
        </w:rPr>
      </w:pPr>
      <w:r w:rsidRPr="002726CE">
        <w:rPr>
          <w:rFonts w:ascii="Arial" w:hAnsi="Arial" w:cs="Arial"/>
        </w:rPr>
        <w:t>Карта  функциональных зон</w:t>
      </w:r>
    </w:p>
    <w:p w:rsidR="00BB6BCD" w:rsidRPr="002726CE" w:rsidRDefault="00BB6BCD" w:rsidP="00BB6BCD">
      <w:pPr>
        <w:pStyle w:val="1"/>
        <w:numPr>
          <w:ilvl w:val="0"/>
          <w:numId w:val="1"/>
        </w:numPr>
        <w:suppressAutoHyphens/>
        <w:spacing w:before="0" w:after="0"/>
        <w:rPr>
          <w:rFonts w:ascii="Arial" w:hAnsi="Arial" w:cs="Arial"/>
        </w:rPr>
      </w:pPr>
      <w:r w:rsidRPr="002726CE">
        <w:rPr>
          <w:rFonts w:ascii="Arial" w:hAnsi="Arial" w:cs="Arial"/>
        </w:rPr>
        <w:t>Карта границ населённых пунктов</w:t>
      </w:r>
    </w:p>
    <w:p w:rsidR="00BB6BCD" w:rsidRPr="002726CE" w:rsidRDefault="00BB6BCD" w:rsidP="00BB6BCD">
      <w:pPr>
        <w:pStyle w:val="1"/>
        <w:numPr>
          <w:ilvl w:val="0"/>
          <w:numId w:val="0"/>
        </w:numPr>
        <w:suppressAutoHyphens/>
        <w:spacing w:before="0" w:after="0"/>
        <w:ind w:left="1069"/>
        <w:rPr>
          <w:rFonts w:ascii="Arial" w:hAnsi="Arial" w:cs="Arial"/>
        </w:rPr>
      </w:pPr>
    </w:p>
    <w:p w:rsidR="00BB6BCD" w:rsidRPr="002726CE" w:rsidRDefault="00BB6BCD" w:rsidP="00BB6BCD">
      <w:pPr>
        <w:pStyle w:val="1"/>
        <w:numPr>
          <w:ilvl w:val="0"/>
          <w:numId w:val="0"/>
        </w:numPr>
        <w:suppressAutoHyphens/>
        <w:spacing w:before="0" w:after="0"/>
        <w:ind w:firstLine="709"/>
        <w:rPr>
          <w:rFonts w:ascii="Arial" w:hAnsi="Arial" w:cs="Arial"/>
        </w:rPr>
      </w:pPr>
      <w:r w:rsidRPr="002726CE">
        <w:rPr>
          <w:rFonts w:ascii="Arial" w:hAnsi="Arial" w:cs="Arial"/>
        </w:rPr>
        <w:t>Новая редакция полного текста структурных элементов Положения о территориальном планировании, претерпевших изменения, приводится ниже (добавлена Таблица № 6).</w:t>
      </w:r>
    </w:p>
    <w:p w:rsidR="00BB6BCD" w:rsidRPr="002726CE" w:rsidRDefault="00BB6BCD" w:rsidP="00BB6BCD">
      <w:pPr>
        <w:pStyle w:val="1"/>
        <w:numPr>
          <w:ilvl w:val="0"/>
          <w:numId w:val="0"/>
        </w:numPr>
        <w:suppressAutoHyphens/>
        <w:spacing w:before="0" w:after="0"/>
        <w:ind w:firstLine="709"/>
        <w:rPr>
          <w:rFonts w:ascii="Arial" w:hAnsi="Arial" w:cs="Arial"/>
        </w:rPr>
      </w:pPr>
    </w:p>
    <w:p w:rsidR="00BB6BCD" w:rsidRPr="002726CE" w:rsidRDefault="00BB6BCD" w:rsidP="00BB6BCD">
      <w:pPr>
        <w:pStyle w:val="S"/>
        <w:ind w:left="1069" w:firstLine="0"/>
        <w:contextualSpacing/>
        <w:rPr>
          <w:rFonts w:ascii="Arial" w:hAnsi="Arial" w:cs="Arial"/>
          <w:sz w:val="24"/>
        </w:rPr>
      </w:pPr>
      <w:r w:rsidRPr="002726CE">
        <w:rPr>
          <w:rFonts w:ascii="Arial" w:hAnsi="Arial" w:cs="Arial"/>
          <w:sz w:val="24"/>
        </w:rPr>
        <w:t xml:space="preserve">Таблица 6 «Основные технико-экономические показатели проекта» </w:t>
      </w:r>
    </w:p>
    <w:p w:rsidR="00BB6BCD" w:rsidRPr="002726CE" w:rsidRDefault="00BB6BCD" w:rsidP="00BB6BCD">
      <w:pPr>
        <w:pStyle w:val="S"/>
        <w:ind w:left="432" w:firstLine="0"/>
        <w:jc w:val="left"/>
        <w:rPr>
          <w:rFonts w:ascii="Arial" w:hAnsi="Arial" w:cs="Arial"/>
          <w:sz w:val="24"/>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6025"/>
        <w:gridCol w:w="2619"/>
      </w:tblGrid>
      <w:tr w:rsidR="00BB6BCD" w:rsidRPr="002726CE" w:rsidTr="00CE338B">
        <w:tc>
          <w:tcPr>
            <w:tcW w:w="936"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p>
        </w:tc>
        <w:tc>
          <w:tcPr>
            <w:tcW w:w="6037"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t>Основные показатели ТЭП</w:t>
            </w:r>
          </w:p>
        </w:tc>
        <w:tc>
          <w:tcPr>
            <w:tcW w:w="2621"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t>До внесения изменений</w:t>
            </w:r>
            <w:proofErr w:type="gramStart"/>
            <w:r w:rsidRPr="002726CE">
              <w:rPr>
                <w:rFonts w:ascii="Arial" w:eastAsia="Calibri" w:hAnsi="Arial" w:cs="Arial"/>
              </w:rPr>
              <w:t>/П</w:t>
            </w:r>
            <w:proofErr w:type="gramEnd"/>
            <w:r w:rsidRPr="002726CE">
              <w:rPr>
                <w:rFonts w:ascii="Arial" w:eastAsia="Calibri" w:hAnsi="Arial" w:cs="Arial"/>
              </w:rPr>
              <w:t>осле внесения изменений</w:t>
            </w:r>
          </w:p>
        </w:tc>
      </w:tr>
      <w:tr w:rsidR="00BB6BCD" w:rsidRPr="002726CE" w:rsidTr="00CE338B">
        <w:tc>
          <w:tcPr>
            <w:tcW w:w="936"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t>1</w:t>
            </w:r>
          </w:p>
        </w:tc>
        <w:tc>
          <w:tcPr>
            <w:tcW w:w="8658" w:type="dxa"/>
            <w:gridSpan w:val="2"/>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t>ТЕРРИТОРИЯ</w:t>
            </w:r>
          </w:p>
        </w:tc>
      </w:tr>
      <w:tr w:rsidR="00BB6BCD" w:rsidRPr="002726CE" w:rsidTr="00CE338B">
        <w:tc>
          <w:tcPr>
            <w:tcW w:w="936"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t>1.2</w:t>
            </w:r>
          </w:p>
        </w:tc>
        <w:tc>
          <w:tcPr>
            <w:tcW w:w="6037"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t>Общая площадь территории населенных пунктов в границах сельского поселения (</w:t>
            </w:r>
            <w:proofErr w:type="gramStart"/>
            <w:r w:rsidRPr="002726CE">
              <w:rPr>
                <w:rFonts w:ascii="Arial" w:eastAsia="Calibri" w:hAnsi="Arial" w:cs="Arial"/>
              </w:rPr>
              <w:t>га</w:t>
            </w:r>
            <w:proofErr w:type="gramEnd"/>
            <w:r w:rsidRPr="002726CE">
              <w:rPr>
                <w:rFonts w:ascii="Arial" w:eastAsia="Calibri" w:hAnsi="Arial" w:cs="Arial"/>
              </w:rPr>
              <w:t>.)</w:t>
            </w:r>
          </w:p>
        </w:tc>
        <w:tc>
          <w:tcPr>
            <w:tcW w:w="2621"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highlight w:val="yellow"/>
              </w:rPr>
            </w:pPr>
            <w:r w:rsidRPr="002726CE">
              <w:rPr>
                <w:rFonts w:ascii="Arial" w:eastAsia="Calibri" w:hAnsi="Arial" w:cs="Arial"/>
              </w:rPr>
              <w:t>153,57/176,46</w:t>
            </w:r>
          </w:p>
        </w:tc>
      </w:tr>
      <w:tr w:rsidR="00BB6BCD" w:rsidRPr="002726CE" w:rsidTr="00CE338B">
        <w:tc>
          <w:tcPr>
            <w:tcW w:w="936"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t>1.3</w:t>
            </w:r>
          </w:p>
        </w:tc>
        <w:tc>
          <w:tcPr>
            <w:tcW w:w="6037"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t xml:space="preserve">Функциональные зоны в границах населенного пункта с. </w:t>
            </w:r>
            <w:proofErr w:type="spellStart"/>
            <w:r w:rsidRPr="002726CE">
              <w:rPr>
                <w:rFonts w:ascii="Arial" w:eastAsia="Calibri" w:hAnsi="Arial" w:cs="Arial"/>
              </w:rPr>
              <w:t>Тымск</w:t>
            </w:r>
            <w:proofErr w:type="spellEnd"/>
            <w:r w:rsidRPr="002726CE">
              <w:rPr>
                <w:rFonts w:ascii="Arial" w:eastAsia="Calibri" w:hAnsi="Arial" w:cs="Arial"/>
              </w:rPr>
              <w:t>:</w:t>
            </w:r>
          </w:p>
        </w:tc>
        <w:tc>
          <w:tcPr>
            <w:tcW w:w="2621"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highlight w:val="yellow"/>
              </w:rPr>
            </w:pPr>
          </w:p>
        </w:tc>
      </w:tr>
      <w:tr w:rsidR="00BB6BCD" w:rsidRPr="002726CE" w:rsidTr="00CE338B">
        <w:tc>
          <w:tcPr>
            <w:tcW w:w="936"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t>1.3.1.</w:t>
            </w:r>
          </w:p>
        </w:tc>
        <w:tc>
          <w:tcPr>
            <w:tcW w:w="6037" w:type="dxa"/>
          </w:tcPr>
          <w:p w:rsidR="00BB6BCD" w:rsidRPr="002726CE" w:rsidRDefault="00BB6BCD" w:rsidP="00CE338B">
            <w:pPr>
              <w:pStyle w:val="10"/>
              <w:ind w:firstLine="284"/>
              <w:rPr>
                <w:rFonts w:ascii="Arial" w:hAnsi="Arial" w:cs="Arial"/>
                <w:sz w:val="24"/>
                <w:szCs w:val="24"/>
              </w:rPr>
            </w:pPr>
            <w:r w:rsidRPr="002726CE">
              <w:rPr>
                <w:rFonts w:ascii="Arial" w:hAnsi="Arial" w:cs="Arial"/>
                <w:sz w:val="24"/>
                <w:szCs w:val="24"/>
              </w:rPr>
              <w:t>Жилые зоны (Ж</w:t>
            </w:r>
            <w:proofErr w:type="gramStart"/>
            <w:r w:rsidRPr="002726CE">
              <w:rPr>
                <w:rFonts w:ascii="Arial" w:hAnsi="Arial" w:cs="Arial"/>
                <w:sz w:val="24"/>
                <w:szCs w:val="24"/>
              </w:rPr>
              <w:t>1</w:t>
            </w:r>
            <w:proofErr w:type="gramEnd"/>
            <w:r w:rsidRPr="002726CE">
              <w:rPr>
                <w:rFonts w:ascii="Arial" w:hAnsi="Arial" w:cs="Arial"/>
                <w:sz w:val="24"/>
                <w:szCs w:val="24"/>
              </w:rPr>
              <w:t>)</w:t>
            </w:r>
          </w:p>
        </w:tc>
        <w:tc>
          <w:tcPr>
            <w:tcW w:w="2621" w:type="dxa"/>
          </w:tcPr>
          <w:p w:rsidR="00BB6BCD" w:rsidRPr="002726CE" w:rsidRDefault="00BB6BCD" w:rsidP="00CE338B">
            <w:pPr>
              <w:pStyle w:val="10"/>
              <w:ind w:firstLine="284"/>
              <w:rPr>
                <w:rFonts w:ascii="Arial" w:hAnsi="Arial" w:cs="Arial"/>
                <w:sz w:val="24"/>
                <w:szCs w:val="24"/>
              </w:rPr>
            </w:pPr>
            <w:r w:rsidRPr="002726CE">
              <w:rPr>
                <w:rFonts w:ascii="Arial" w:hAnsi="Arial" w:cs="Arial"/>
                <w:sz w:val="24"/>
                <w:szCs w:val="24"/>
              </w:rPr>
              <w:t>31,34/-</w:t>
            </w:r>
          </w:p>
        </w:tc>
      </w:tr>
      <w:tr w:rsidR="00BB6BCD" w:rsidRPr="002726CE" w:rsidTr="00CE338B">
        <w:tc>
          <w:tcPr>
            <w:tcW w:w="936"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lastRenderedPageBreak/>
              <w:t>1.3.2.</w:t>
            </w:r>
          </w:p>
        </w:tc>
        <w:tc>
          <w:tcPr>
            <w:tcW w:w="6037" w:type="dxa"/>
          </w:tcPr>
          <w:p w:rsidR="00BB6BCD" w:rsidRPr="002726CE" w:rsidRDefault="00BB6BCD" w:rsidP="00CE338B">
            <w:pPr>
              <w:pStyle w:val="10"/>
              <w:ind w:firstLine="284"/>
              <w:rPr>
                <w:rFonts w:ascii="Arial" w:hAnsi="Arial" w:cs="Arial"/>
                <w:sz w:val="24"/>
                <w:szCs w:val="24"/>
              </w:rPr>
            </w:pPr>
            <w:proofErr w:type="spellStart"/>
            <w:r w:rsidRPr="002726CE">
              <w:rPr>
                <w:rFonts w:ascii="Arial" w:hAnsi="Arial" w:cs="Arial"/>
                <w:sz w:val="24"/>
                <w:szCs w:val="24"/>
              </w:rPr>
              <w:t>Подзона</w:t>
            </w:r>
            <w:proofErr w:type="spellEnd"/>
            <w:r w:rsidRPr="002726CE">
              <w:rPr>
                <w:rFonts w:ascii="Arial" w:hAnsi="Arial" w:cs="Arial"/>
                <w:sz w:val="24"/>
                <w:szCs w:val="24"/>
              </w:rPr>
              <w:t xml:space="preserve"> размещения прибрежных и защитных лесов </w:t>
            </w:r>
            <w:proofErr w:type="gramStart"/>
            <w:r w:rsidRPr="002726CE">
              <w:rPr>
                <w:rFonts w:ascii="Arial" w:hAnsi="Arial" w:cs="Arial"/>
                <w:sz w:val="24"/>
                <w:szCs w:val="24"/>
              </w:rPr>
              <w:t>З</w:t>
            </w:r>
            <w:proofErr w:type="gramEnd"/>
            <w:r w:rsidRPr="002726CE">
              <w:rPr>
                <w:rFonts w:ascii="Arial" w:hAnsi="Arial" w:cs="Arial"/>
                <w:sz w:val="24"/>
                <w:szCs w:val="24"/>
              </w:rPr>
              <w:t xml:space="preserve"> (Л )</w:t>
            </w:r>
          </w:p>
        </w:tc>
        <w:tc>
          <w:tcPr>
            <w:tcW w:w="2621" w:type="dxa"/>
          </w:tcPr>
          <w:p w:rsidR="00BB6BCD" w:rsidRPr="002726CE" w:rsidRDefault="00BB6BCD" w:rsidP="00CE338B">
            <w:pPr>
              <w:pStyle w:val="10"/>
              <w:ind w:firstLine="284"/>
              <w:rPr>
                <w:rFonts w:ascii="Arial" w:hAnsi="Arial" w:cs="Arial"/>
                <w:sz w:val="24"/>
                <w:szCs w:val="24"/>
              </w:rPr>
            </w:pPr>
            <w:r w:rsidRPr="002726CE">
              <w:rPr>
                <w:rFonts w:ascii="Arial" w:hAnsi="Arial" w:cs="Arial"/>
                <w:sz w:val="24"/>
                <w:szCs w:val="24"/>
              </w:rPr>
              <w:t>43,33/-</w:t>
            </w:r>
          </w:p>
        </w:tc>
      </w:tr>
      <w:tr w:rsidR="00BB6BCD" w:rsidRPr="002726CE" w:rsidTr="00CE338B">
        <w:tc>
          <w:tcPr>
            <w:tcW w:w="936"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t>1.3.3.</w:t>
            </w:r>
          </w:p>
        </w:tc>
        <w:tc>
          <w:tcPr>
            <w:tcW w:w="6037" w:type="dxa"/>
          </w:tcPr>
          <w:p w:rsidR="00BB6BCD" w:rsidRPr="002726CE" w:rsidRDefault="00BB6BCD" w:rsidP="00CE338B">
            <w:pPr>
              <w:pStyle w:val="10"/>
              <w:ind w:firstLine="284"/>
              <w:rPr>
                <w:rFonts w:ascii="Arial" w:hAnsi="Arial" w:cs="Arial"/>
                <w:sz w:val="24"/>
                <w:szCs w:val="24"/>
              </w:rPr>
            </w:pPr>
            <w:r w:rsidRPr="002726CE">
              <w:rPr>
                <w:rFonts w:ascii="Arial" w:hAnsi="Arial" w:cs="Arial"/>
                <w:sz w:val="24"/>
                <w:szCs w:val="24"/>
              </w:rPr>
              <w:t>Зона рекреационного назначения (Р)</w:t>
            </w:r>
          </w:p>
        </w:tc>
        <w:tc>
          <w:tcPr>
            <w:tcW w:w="2621" w:type="dxa"/>
          </w:tcPr>
          <w:p w:rsidR="00BB6BCD" w:rsidRPr="002726CE" w:rsidRDefault="00BB6BCD" w:rsidP="00CE338B">
            <w:pPr>
              <w:pStyle w:val="10"/>
              <w:ind w:firstLine="284"/>
              <w:rPr>
                <w:rFonts w:ascii="Arial" w:hAnsi="Arial" w:cs="Arial"/>
                <w:sz w:val="24"/>
                <w:szCs w:val="24"/>
              </w:rPr>
            </w:pPr>
            <w:r w:rsidRPr="002726CE">
              <w:rPr>
                <w:rFonts w:ascii="Arial" w:hAnsi="Arial" w:cs="Arial"/>
                <w:sz w:val="24"/>
                <w:szCs w:val="24"/>
              </w:rPr>
              <w:t>8,4/-</w:t>
            </w:r>
          </w:p>
        </w:tc>
      </w:tr>
      <w:tr w:rsidR="00BB6BCD" w:rsidRPr="002726CE" w:rsidTr="00CE338B">
        <w:tc>
          <w:tcPr>
            <w:tcW w:w="936"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t>1.3.4.</w:t>
            </w:r>
          </w:p>
        </w:tc>
        <w:tc>
          <w:tcPr>
            <w:tcW w:w="6037" w:type="dxa"/>
          </w:tcPr>
          <w:p w:rsidR="00BB6BCD" w:rsidRPr="002726CE" w:rsidRDefault="00BB6BCD" w:rsidP="00CE338B">
            <w:pPr>
              <w:pStyle w:val="10"/>
              <w:ind w:firstLine="284"/>
              <w:rPr>
                <w:rFonts w:ascii="Arial" w:hAnsi="Arial" w:cs="Arial"/>
                <w:sz w:val="24"/>
                <w:szCs w:val="24"/>
              </w:rPr>
            </w:pPr>
            <w:r w:rsidRPr="002726CE">
              <w:rPr>
                <w:rFonts w:ascii="Arial" w:hAnsi="Arial" w:cs="Arial"/>
                <w:sz w:val="24"/>
                <w:szCs w:val="24"/>
              </w:rPr>
              <w:t>Общественно-деловая зона  (О)</w:t>
            </w:r>
          </w:p>
        </w:tc>
        <w:tc>
          <w:tcPr>
            <w:tcW w:w="2621" w:type="dxa"/>
          </w:tcPr>
          <w:p w:rsidR="00BB6BCD" w:rsidRPr="002726CE" w:rsidRDefault="00BB6BCD" w:rsidP="00CE338B">
            <w:pPr>
              <w:pStyle w:val="10"/>
              <w:ind w:firstLine="284"/>
              <w:rPr>
                <w:rFonts w:ascii="Arial" w:hAnsi="Arial" w:cs="Arial"/>
                <w:sz w:val="24"/>
                <w:szCs w:val="24"/>
              </w:rPr>
            </w:pPr>
            <w:r w:rsidRPr="002726CE">
              <w:rPr>
                <w:rFonts w:ascii="Arial" w:hAnsi="Arial" w:cs="Arial"/>
                <w:sz w:val="24"/>
                <w:szCs w:val="24"/>
              </w:rPr>
              <w:t>4,26/-</w:t>
            </w:r>
          </w:p>
        </w:tc>
      </w:tr>
      <w:tr w:rsidR="00BB6BCD" w:rsidRPr="002726CE" w:rsidTr="00CE338B">
        <w:tc>
          <w:tcPr>
            <w:tcW w:w="936"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t>1.3.5.</w:t>
            </w:r>
          </w:p>
        </w:tc>
        <w:tc>
          <w:tcPr>
            <w:tcW w:w="6037" w:type="dxa"/>
          </w:tcPr>
          <w:p w:rsidR="00BB6BCD" w:rsidRPr="002726CE" w:rsidRDefault="00BB6BCD" w:rsidP="00CE338B">
            <w:pPr>
              <w:pStyle w:val="10"/>
              <w:ind w:firstLine="284"/>
              <w:rPr>
                <w:rFonts w:ascii="Arial" w:hAnsi="Arial" w:cs="Arial"/>
                <w:sz w:val="24"/>
                <w:szCs w:val="24"/>
              </w:rPr>
            </w:pPr>
            <w:r w:rsidRPr="002726CE">
              <w:rPr>
                <w:rFonts w:ascii="Arial" w:hAnsi="Arial" w:cs="Arial"/>
                <w:sz w:val="24"/>
                <w:szCs w:val="24"/>
              </w:rPr>
              <w:t>Производственная зона (П)</w:t>
            </w:r>
          </w:p>
        </w:tc>
        <w:tc>
          <w:tcPr>
            <w:tcW w:w="2621" w:type="dxa"/>
          </w:tcPr>
          <w:p w:rsidR="00BB6BCD" w:rsidRPr="002726CE" w:rsidRDefault="00BB6BCD" w:rsidP="00CE338B">
            <w:pPr>
              <w:pStyle w:val="10"/>
              <w:ind w:firstLine="284"/>
              <w:rPr>
                <w:rFonts w:ascii="Arial" w:hAnsi="Arial" w:cs="Arial"/>
                <w:sz w:val="24"/>
                <w:szCs w:val="24"/>
              </w:rPr>
            </w:pPr>
            <w:r w:rsidRPr="002726CE">
              <w:rPr>
                <w:rFonts w:ascii="Arial" w:hAnsi="Arial" w:cs="Arial"/>
                <w:sz w:val="24"/>
                <w:szCs w:val="24"/>
              </w:rPr>
              <w:t>33,24/-</w:t>
            </w:r>
          </w:p>
        </w:tc>
      </w:tr>
      <w:tr w:rsidR="00BB6BCD" w:rsidRPr="002726CE" w:rsidTr="00CE338B">
        <w:tc>
          <w:tcPr>
            <w:tcW w:w="936"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t>1.3.6.</w:t>
            </w:r>
          </w:p>
        </w:tc>
        <w:tc>
          <w:tcPr>
            <w:tcW w:w="6037" w:type="dxa"/>
          </w:tcPr>
          <w:p w:rsidR="00BB6BCD" w:rsidRPr="002726CE" w:rsidRDefault="00BB6BCD" w:rsidP="00CE338B">
            <w:pPr>
              <w:pStyle w:val="10"/>
              <w:tabs>
                <w:tab w:val="left" w:pos="2115"/>
              </w:tabs>
              <w:ind w:hanging="720"/>
              <w:rPr>
                <w:rFonts w:ascii="Arial" w:hAnsi="Arial" w:cs="Arial"/>
                <w:sz w:val="24"/>
                <w:szCs w:val="24"/>
              </w:rPr>
            </w:pPr>
            <w:r w:rsidRPr="002726CE">
              <w:rPr>
                <w:rFonts w:ascii="Arial" w:hAnsi="Arial" w:cs="Arial"/>
                <w:sz w:val="24"/>
                <w:szCs w:val="24"/>
              </w:rPr>
              <w:tab/>
              <w:t>Зона транспортной инфраструктуры (Т)</w:t>
            </w:r>
          </w:p>
        </w:tc>
        <w:tc>
          <w:tcPr>
            <w:tcW w:w="2621" w:type="dxa"/>
          </w:tcPr>
          <w:p w:rsidR="00BB6BCD" w:rsidRPr="002726CE" w:rsidRDefault="00BB6BCD" w:rsidP="00CE338B">
            <w:pPr>
              <w:pStyle w:val="10"/>
              <w:ind w:firstLine="284"/>
              <w:rPr>
                <w:rFonts w:ascii="Arial" w:hAnsi="Arial" w:cs="Arial"/>
                <w:sz w:val="24"/>
                <w:szCs w:val="24"/>
              </w:rPr>
            </w:pPr>
            <w:r w:rsidRPr="002726CE">
              <w:rPr>
                <w:rFonts w:ascii="Arial" w:hAnsi="Arial" w:cs="Arial"/>
                <w:sz w:val="24"/>
                <w:szCs w:val="24"/>
              </w:rPr>
              <w:t>15,65/-</w:t>
            </w:r>
          </w:p>
        </w:tc>
      </w:tr>
      <w:tr w:rsidR="00BB6BCD" w:rsidRPr="002726CE" w:rsidTr="00CE338B">
        <w:tc>
          <w:tcPr>
            <w:tcW w:w="936"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t>1.3.7.</w:t>
            </w:r>
          </w:p>
        </w:tc>
        <w:tc>
          <w:tcPr>
            <w:tcW w:w="6037"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hAnsi="Arial" w:cs="Arial"/>
              </w:rPr>
              <w:t>СП</w:t>
            </w:r>
            <w:proofErr w:type="gramStart"/>
            <w:r w:rsidRPr="002726CE">
              <w:rPr>
                <w:rFonts w:ascii="Arial" w:hAnsi="Arial" w:cs="Arial"/>
              </w:rPr>
              <w:t>1</w:t>
            </w:r>
            <w:proofErr w:type="gramEnd"/>
          </w:p>
        </w:tc>
        <w:tc>
          <w:tcPr>
            <w:tcW w:w="2621"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t>0,33/-</w:t>
            </w:r>
          </w:p>
        </w:tc>
      </w:tr>
      <w:tr w:rsidR="00BB6BCD" w:rsidRPr="002726CE" w:rsidTr="00CE338B">
        <w:tc>
          <w:tcPr>
            <w:tcW w:w="936"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t>1.3.8.</w:t>
            </w:r>
          </w:p>
        </w:tc>
        <w:tc>
          <w:tcPr>
            <w:tcW w:w="6037"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hAnsi="Arial" w:cs="Arial"/>
              </w:rPr>
              <w:t>Зона инженерной инфраструктуры</w:t>
            </w:r>
            <w:proofErr w:type="gramStart"/>
            <w:r w:rsidRPr="002726CE">
              <w:rPr>
                <w:rFonts w:ascii="Arial" w:hAnsi="Arial" w:cs="Arial"/>
              </w:rPr>
              <w:t xml:space="preserve"> И</w:t>
            </w:r>
            <w:proofErr w:type="gramEnd"/>
          </w:p>
        </w:tc>
        <w:tc>
          <w:tcPr>
            <w:tcW w:w="2621"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t>2,64/-</w:t>
            </w:r>
          </w:p>
        </w:tc>
      </w:tr>
      <w:tr w:rsidR="00BB6BCD" w:rsidRPr="002726CE" w:rsidTr="00CE338B">
        <w:tc>
          <w:tcPr>
            <w:tcW w:w="936"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t>1.3.9.</w:t>
            </w:r>
          </w:p>
        </w:tc>
        <w:tc>
          <w:tcPr>
            <w:tcW w:w="6037"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t>Памятник природы</w:t>
            </w:r>
          </w:p>
        </w:tc>
        <w:tc>
          <w:tcPr>
            <w:tcW w:w="2621"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t>14,38/-</w:t>
            </w:r>
          </w:p>
        </w:tc>
      </w:tr>
      <w:tr w:rsidR="00BB6BCD" w:rsidRPr="002726CE" w:rsidTr="00CE338B">
        <w:tc>
          <w:tcPr>
            <w:tcW w:w="936"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t>1.3.10.</w:t>
            </w:r>
          </w:p>
        </w:tc>
        <w:tc>
          <w:tcPr>
            <w:tcW w:w="6037"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proofErr w:type="gramStart"/>
            <w:r w:rsidRPr="002726CE">
              <w:rPr>
                <w:rFonts w:ascii="Arial" w:eastAsia="Calibri" w:hAnsi="Arial" w:cs="Arial"/>
              </w:rPr>
              <w:t>Ж</w:t>
            </w:r>
            <w:proofErr w:type="gramEnd"/>
            <w:r w:rsidRPr="002726CE">
              <w:rPr>
                <w:rFonts w:ascii="Arial" w:eastAsia="Calibri" w:hAnsi="Arial" w:cs="Arial"/>
              </w:rPr>
              <w:t xml:space="preserve"> - жилая</w:t>
            </w:r>
          </w:p>
        </w:tc>
        <w:tc>
          <w:tcPr>
            <w:tcW w:w="2621" w:type="dxa"/>
          </w:tcPr>
          <w:p w:rsidR="00BB6BCD" w:rsidRPr="002726CE" w:rsidRDefault="00BB6BCD" w:rsidP="00CE338B">
            <w:pPr>
              <w:pStyle w:val="10"/>
              <w:ind w:firstLine="284"/>
              <w:rPr>
                <w:rFonts w:ascii="Arial" w:hAnsi="Arial" w:cs="Arial"/>
                <w:sz w:val="24"/>
                <w:szCs w:val="24"/>
              </w:rPr>
            </w:pPr>
            <w:r w:rsidRPr="002726CE">
              <w:rPr>
                <w:rFonts w:ascii="Arial" w:hAnsi="Arial" w:cs="Arial"/>
                <w:sz w:val="24"/>
                <w:szCs w:val="24"/>
              </w:rPr>
              <w:t>-/57,88</w:t>
            </w:r>
          </w:p>
        </w:tc>
      </w:tr>
      <w:tr w:rsidR="00BB6BCD" w:rsidRPr="002726CE" w:rsidTr="00CE338B">
        <w:tc>
          <w:tcPr>
            <w:tcW w:w="936"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t>1.3.11.</w:t>
            </w:r>
          </w:p>
        </w:tc>
        <w:tc>
          <w:tcPr>
            <w:tcW w:w="6037"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proofErr w:type="gramStart"/>
            <w:r w:rsidRPr="002726CE">
              <w:rPr>
                <w:rFonts w:ascii="Arial" w:eastAsia="Calibri" w:hAnsi="Arial" w:cs="Arial"/>
              </w:rPr>
              <w:t>Р</w:t>
            </w:r>
            <w:proofErr w:type="gramEnd"/>
            <w:r w:rsidRPr="002726CE">
              <w:rPr>
                <w:rFonts w:ascii="Arial" w:eastAsia="Calibri" w:hAnsi="Arial" w:cs="Arial"/>
              </w:rPr>
              <w:t xml:space="preserve"> (ПЛ) - рекреационная (природный ландшафт)</w:t>
            </w:r>
          </w:p>
        </w:tc>
        <w:tc>
          <w:tcPr>
            <w:tcW w:w="2621" w:type="dxa"/>
          </w:tcPr>
          <w:p w:rsidR="00BB6BCD" w:rsidRPr="002726CE" w:rsidRDefault="00BB6BCD" w:rsidP="00CE338B">
            <w:pPr>
              <w:pStyle w:val="10"/>
              <w:ind w:firstLine="284"/>
              <w:rPr>
                <w:rFonts w:ascii="Arial" w:hAnsi="Arial" w:cs="Arial"/>
                <w:sz w:val="24"/>
                <w:szCs w:val="24"/>
              </w:rPr>
            </w:pPr>
            <w:r w:rsidRPr="002726CE">
              <w:rPr>
                <w:rFonts w:ascii="Arial" w:hAnsi="Arial" w:cs="Arial"/>
                <w:sz w:val="24"/>
                <w:szCs w:val="24"/>
              </w:rPr>
              <w:t>-/59,86</w:t>
            </w:r>
          </w:p>
        </w:tc>
      </w:tr>
      <w:tr w:rsidR="00BB6BCD" w:rsidRPr="002726CE" w:rsidTr="00CE338B">
        <w:tc>
          <w:tcPr>
            <w:tcW w:w="936"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t>1.3.12.</w:t>
            </w:r>
          </w:p>
        </w:tc>
        <w:tc>
          <w:tcPr>
            <w:tcW w:w="6037"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proofErr w:type="gramStart"/>
            <w:r w:rsidRPr="002726CE">
              <w:rPr>
                <w:rFonts w:ascii="Arial" w:eastAsia="Calibri" w:hAnsi="Arial" w:cs="Arial"/>
              </w:rPr>
              <w:t>П</w:t>
            </w:r>
            <w:proofErr w:type="gramEnd"/>
            <w:r w:rsidRPr="002726CE">
              <w:rPr>
                <w:rFonts w:ascii="Arial" w:eastAsia="Calibri" w:hAnsi="Arial" w:cs="Arial"/>
              </w:rPr>
              <w:t xml:space="preserve"> - производственная</w:t>
            </w:r>
          </w:p>
        </w:tc>
        <w:tc>
          <w:tcPr>
            <w:tcW w:w="2621" w:type="dxa"/>
          </w:tcPr>
          <w:p w:rsidR="00BB6BCD" w:rsidRPr="002726CE" w:rsidRDefault="00BB6BCD" w:rsidP="00CE338B">
            <w:pPr>
              <w:pStyle w:val="10"/>
              <w:ind w:firstLine="284"/>
              <w:rPr>
                <w:rFonts w:ascii="Arial" w:hAnsi="Arial" w:cs="Arial"/>
                <w:sz w:val="24"/>
                <w:szCs w:val="24"/>
              </w:rPr>
            </w:pPr>
            <w:r w:rsidRPr="002726CE">
              <w:rPr>
                <w:rFonts w:ascii="Arial" w:hAnsi="Arial" w:cs="Arial"/>
                <w:sz w:val="24"/>
                <w:szCs w:val="24"/>
              </w:rPr>
              <w:t>-/6,39</w:t>
            </w:r>
          </w:p>
        </w:tc>
      </w:tr>
      <w:tr w:rsidR="00BB6BCD" w:rsidRPr="002726CE" w:rsidTr="00CE338B">
        <w:tc>
          <w:tcPr>
            <w:tcW w:w="936"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t>1.3.13.</w:t>
            </w:r>
          </w:p>
        </w:tc>
        <w:tc>
          <w:tcPr>
            <w:tcW w:w="6037"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t>Т - транспортная</w:t>
            </w:r>
          </w:p>
        </w:tc>
        <w:tc>
          <w:tcPr>
            <w:tcW w:w="2621" w:type="dxa"/>
          </w:tcPr>
          <w:p w:rsidR="00BB6BCD" w:rsidRPr="002726CE" w:rsidRDefault="00BB6BCD" w:rsidP="00CE338B">
            <w:pPr>
              <w:pStyle w:val="10"/>
              <w:ind w:firstLine="284"/>
              <w:rPr>
                <w:rFonts w:ascii="Arial" w:hAnsi="Arial" w:cs="Arial"/>
                <w:sz w:val="24"/>
                <w:szCs w:val="24"/>
              </w:rPr>
            </w:pPr>
            <w:r w:rsidRPr="002726CE">
              <w:rPr>
                <w:rFonts w:ascii="Arial" w:hAnsi="Arial" w:cs="Arial"/>
                <w:sz w:val="24"/>
                <w:szCs w:val="24"/>
              </w:rPr>
              <w:t>-/16,16</w:t>
            </w:r>
          </w:p>
        </w:tc>
      </w:tr>
      <w:tr w:rsidR="00BB6BCD" w:rsidRPr="002726CE" w:rsidTr="00CE338B">
        <w:tc>
          <w:tcPr>
            <w:tcW w:w="936"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t>1.3.14.</w:t>
            </w:r>
          </w:p>
        </w:tc>
        <w:tc>
          <w:tcPr>
            <w:tcW w:w="6037"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t xml:space="preserve">МФ (Ж,  </w:t>
            </w:r>
            <w:proofErr w:type="spellStart"/>
            <w:r w:rsidRPr="002726CE">
              <w:rPr>
                <w:rFonts w:ascii="Arial" w:eastAsia="Calibri" w:hAnsi="Arial" w:cs="Arial"/>
              </w:rPr>
              <w:t>Сх</w:t>
            </w:r>
            <w:proofErr w:type="spellEnd"/>
            <w:r w:rsidRPr="002726CE">
              <w:rPr>
                <w:rFonts w:ascii="Arial" w:eastAsia="Calibri" w:hAnsi="Arial" w:cs="Arial"/>
              </w:rPr>
              <w:t xml:space="preserve">) - многофункциональная зона (жилая, сельскохозяйственная) </w:t>
            </w:r>
          </w:p>
        </w:tc>
        <w:tc>
          <w:tcPr>
            <w:tcW w:w="2621" w:type="dxa"/>
          </w:tcPr>
          <w:p w:rsidR="00BB6BCD" w:rsidRPr="002726CE" w:rsidRDefault="00BB6BCD" w:rsidP="00CE338B">
            <w:pPr>
              <w:pStyle w:val="10"/>
              <w:ind w:firstLine="284"/>
              <w:rPr>
                <w:rFonts w:ascii="Arial" w:hAnsi="Arial" w:cs="Arial"/>
                <w:sz w:val="24"/>
                <w:szCs w:val="24"/>
              </w:rPr>
            </w:pPr>
            <w:r w:rsidRPr="002726CE">
              <w:rPr>
                <w:rFonts w:ascii="Arial" w:hAnsi="Arial" w:cs="Arial"/>
                <w:sz w:val="24"/>
                <w:szCs w:val="24"/>
              </w:rPr>
              <w:t>-/32,26</w:t>
            </w:r>
          </w:p>
        </w:tc>
      </w:tr>
      <w:tr w:rsidR="00BB6BCD" w:rsidRPr="002726CE" w:rsidTr="00CE338B">
        <w:tc>
          <w:tcPr>
            <w:tcW w:w="936"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t>1.3.15.</w:t>
            </w:r>
          </w:p>
        </w:tc>
        <w:tc>
          <w:tcPr>
            <w:tcW w:w="6037"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t xml:space="preserve">МФ (Ж, ОД) - многофункциональная зона (жилая, общественно-деловая) </w:t>
            </w:r>
          </w:p>
        </w:tc>
        <w:tc>
          <w:tcPr>
            <w:tcW w:w="2621" w:type="dxa"/>
          </w:tcPr>
          <w:p w:rsidR="00BB6BCD" w:rsidRPr="002726CE" w:rsidRDefault="00BB6BCD" w:rsidP="00CE338B">
            <w:pPr>
              <w:pStyle w:val="10"/>
              <w:ind w:firstLine="284"/>
              <w:rPr>
                <w:rFonts w:ascii="Arial" w:hAnsi="Arial" w:cs="Arial"/>
                <w:sz w:val="24"/>
                <w:szCs w:val="24"/>
              </w:rPr>
            </w:pPr>
            <w:r w:rsidRPr="002726CE">
              <w:rPr>
                <w:rFonts w:ascii="Arial" w:hAnsi="Arial" w:cs="Arial"/>
                <w:sz w:val="24"/>
                <w:szCs w:val="24"/>
              </w:rPr>
              <w:t>-/2,99</w:t>
            </w:r>
          </w:p>
        </w:tc>
      </w:tr>
      <w:tr w:rsidR="00BB6BCD" w:rsidRPr="002726CE" w:rsidTr="00CE338B">
        <w:tc>
          <w:tcPr>
            <w:tcW w:w="936"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t>1.3.16.</w:t>
            </w:r>
          </w:p>
        </w:tc>
        <w:tc>
          <w:tcPr>
            <w:tcW w:w="6037"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proofErr w:type="spellStart"/>
            <w:r w:rsidRPr="002726CE">
              <w:rPr>
                <w:rFonts w:ascii="Arial" w:hAnsi="Arial" w:cs="Arial"/>
              </w:rPr>
              <w:t>Сп</w:t>
            </w:r>
            <w:proofErr w:type="spellEnd"/>
            <w:r w:rsidRPr="002726CE">
              <w:rPr>
                <w:rFonts w:ascii="Arial" w:hAnsi="Arial" w:cs="Arial"/>
              </w:rPr>
              <w:t xml:space="preserve"> (М) - </w:t>
            </w:r>
            <w:proofErr w:type="gramStart"/>
            <w:r w:rsidRPr="002726CE">
              <w:rPr>
                <w:rFonts w:ascii="Arial" w:hAnsi="Arial" w:cs="Arial"/>
              </w:rPr>
              <w:t>специальная</w:t>
            </w:r>
            <w:proofErr w:type="gramEnd"/>
            <w:r w:rsidRPr="002726CE">
              <w:rPr>
                <w:rFonts w:ascii="Arial" w:hAnsi="Arial" w:cs="Arial"/>
              </w:rPr>
              <w:t xml:space="preserve"> (мемориальная, кладбище)</w:t>
            </w:r>
          </w:p>
        </w:tc>
        <w:tc>
          <w:tcPr>
            <w:tcW w:w="2621" w:type="dxa"/>
          </w:tcPr>
          <w:p w:rsidR="00BB6BCD" w:rsidRPr="002726CE" w:rsidRDefault="00BB6BCD" w:rsidP="00CE338B">
            <w:pPr>
              <w:pStyle w:val="10"/>
              <w:ind w:firstLine="284"/>
              <w:rPr>
                <w:rFonts w:ascii="Arial" w:hAnsi="Arial" w:cs="Arial"/>
                <w:sz w:val="24"/>
                <w:szCs w:val="24"/>
              </w:rPr>
            </w:pPr>
            <w:r w:rsidRPr="002726CE">
              <w:rPr>
                <w:rFonts w:ascii="Arial" w:hAnsi="Arial" w:cs="Arial"/>
                <w:sz w:val="24"/>
                <w:szCs w:val="24"/>
              </w:rPr>
              <w:t>-/0,91</w:t>
            </w:r>
          </w:p>
        </w:tc>
      </w:tr>
      <w:tr w:rsidR="00BB6BCD" w:rsidRPr="002726CE" w:rsidTr="00CE338B">
        <w:tc>
          <w:tcPr>
            <w:tcW w:w="936"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r w:rsidRPr="002726CE">
              <w:rPr>
                <w:rFonts w:ascii="Arial" w:eastAsia="Calibri" w:hAnsi="Arial" w:cs="Arial"/>
              </w:rPr>
              <w:t>1.3.17.</w:t>
            </w:r>
          </w:p>
        </w:tc>
        <w:tc>
          <w:tcPr>
            <w:tcW w:w="6037" w:type="dxa"/>
            <w:tcBorders>
              <w:top w:val="single" w:sz="4" w:space="0" w:color="auto"/>
              <w:left w:val="single" w:sz="4" w:space="0" w:color="auto"/>
              <w:bottom w:val="single" w:sz="4" w:space="0" w:color="auto"/>
              <w:right w:val="single" w:sz="4" w:space="0" w:color="auto"/>
            </w:tcBorders>
            <w:vAlign w:val="center"/>
          </w:tcPr>
          <w:p w:rsidR="00BB6BCD" w:rsidRPr="002726CE" w:rsidRDefault="00BB6BCD" w:rsidP="00CE338B">
            <w:pPr>
              <w:jc w:val="center"/>
              <w:rPr>
                <w:rFonts w:ascii="Arial" w:eastAsia="Calibri" w:hAnsi="Arial" w:cs="Arial"/>
              </w:rPr>
            </w:pPr>
            <w:proofErr w:type="spellStart"/>
            <w:r w:rsidRPr="002726CE">
              <w:rPr>
                <w:rFonts w:ascii="Arial" w:eastAsia="Calibri" w:hAnsi="Arial" w:cs="Arial"/>
              </w:rPr>
              <w:t>Сп</w:t>
            </w:r>
            <w:proofErr w:type="spellEnd"/>
            <w:r w:rsidRPr="002726CE">
              <w:rPr>
                <w:rFonts w:ascii="Arial" w:eastAsia="Calibri" w:hAnsi="Arial" w:cs="Arial"/>
              </w:rPr>
              <w:t xml:space="preserve"> (ТКО) - </w:t>
            </w:r>
            <w:proofErr w:type="gramStart"/>
            <w:r w:rsidRPr="002726CE">
              <w:rPr>
                <w:rFonts w:ascii="Arial" w:eastAsia="Calibri" w:hAnsi="Arial" w:cs="Arial"/>
              </w:rPr>
              <w:t>специальная</w:t>
            </w:r>
            <w:proofErr w:type="gramEnd"/>
            <w:r w:rsidRPr="002726CE">
              <w:rPr>
                <w:rFonts w:ascii="Arial" w:eastAsia="Calibri" w:hAnsi="Arial" w:cs="Arial"/>
              </w:rPr>
              <w:t xml:space="preserve"> (твердые коммунальные отходы)</w:t>
            </w:r>
          </w:p>
        </w:tc>
        <w:tc>
          <w:tcPr>
            <w:tcW w:w="2621" w:type="dxa"/>
          </w:tcPr>
          <w:p w:rsidR="00BB6BCD" w:rsidRPr="002726CE" w:rsidRDefault="00BB6BCD" w:rsidP="00CE338B">
            <w:pPr>
              <w:pStyle w:val="10"/>
              <w:ind w:firstLine="284"/>
              <w:rPr>
                <w:rFonts w:ascii="Arial" w:hAnsi="Arial" w:cs="Arial"/>
                <w:sz w:val="24"/>
                <w:szCs w:val="24"/>
              </w:rPr>
            </w:pPr>
            <w:r w:rsidRPr="002726CE">
              <w:rPr>
                <w:rFonts w:ascii="Arial" w:hAnsi="Arial" w:cs="Arial"/>
                <w:sz w:val="24"/>
                <w:szCs w:val="24"/>
              </w:rPr>
              <w:t>-/0,91</w:t>
            </w:r>
          </w:p>
        </w:tc>
      </w:tr>
    </w:tbl>
    <w:p w:rsidR="00BB6BCD" w:rsidRPr="002726CE" w:rsidRDefault="00BB6BCD" w:rsidP="00BB6BCD">
      <w:pPr>
        <w:pStyle w:val="10"/>
        <w:spacing w:after="120" w:line="240" w:lineRule="auto"/>
        <w:ind w:left="0"/>
        <w:contextualSpacing/>
        <w:jc w:val="both"/>
        <w:rPr>
          <w:rFonts w:ascii="Arial" w:hAnsi="Arial" w:cs="Arial"/>
          <w:sz w:val="24"/>
          <w:szCs w:val="24"/>
        </w:rPr>
      </w:pPr>
    </w:p>
    <w:p w:rsidR="00BB6BCD" w:rsidRPr="002726CE" w:rsidRDefault="00BB6BCD" w:rsidP="00BB6BCD">
      <w:pPr>
        <w:pStyle w:val="10"/>
        <w:spacing w:after="120" w:line="240" w:lineRule="auto"/>
        <w:ind w:left="0" w:firstLine="284"/>
        <w:contextualSpacing/>
        <w:jc w:val="both"/>
        <w:rPr>
          <w:rFonts w:ascii="Arial" w:hAnsi="Arial" w:cs="Arial"/>
          <w:sz w:val="24"/>
          <w:szCs w:val="24"/>
        </w:rPr>
      </w:pPr>
    </w:p>
    <w:p w:rsidR="00BB6BCD" w:rsidRPr="002726CE" w:rsidRDefault="00BB6BCD" w:rsidP="00BB6BCD">
      <w:pPr>
        <w:pStyle w:val="S"/>
        <w:contextualSpacing/>
        <w:rPr>
          <w:rFonts w:ascii="Arial" w:hAnsi="Arial" w:cs="Arial"/>
          <w:sz w:val="24"/>
        </w:rPr>
      </w:pPr>
      <w:r w:rsidRPr="002726CE">
        <w:rPr>
          <w:rFonts w:ascii="Arial" w:hAnsi="Arial" w:cs="Arial"/>
          <w:sz w:val="24"/>
        </w:rPr>
        <w:t>Графические материалы в новой редакции прилагаются согласно составу проектных материалов, приведенному выше.</w:t>
      </w:r>
    </w:p>
    <w:p w:rsidR="00BB6BCD" w:rsidRPr="002726CE" w:rsidRDefault="00BB6BCD" w:rsidP="00BB6BCD">
      <w:pPr>
        <w:pStyle w:val="S"/>
        <w:contextualSpacing/>
        <w:rPr>
          <w:rFonts w:ascii="Arial" w:hAnsi="Arial" w:cs="Arial"/>
          <w:sz w:val="24"/>
        </w:rPr>
      </w:pPr>
      <w:r w:rsidRPr="002726CE">
        <w:rPr>
          <w:rFonts w:ascii="Arial" w:hAnsi="Arial" w:cs="Arial"/>
          <w:sz w:val="24"/>
        </w:rPr>
        <w:t>Внесение изменений в Генеральный план муниципального образования «</w:t>
      </w:r>
      <w:proofErr w:type="spellStart"/>
      <w:r w:rsidRPr="002726CE">
        <w:rPr>
          <w:rFonts w:ascii="Arial" w:hAnsi="Arial" w:cs="Arial"/>
          <w:sz w:val="24"/>
        </w:rPr>
        <w:t>Тымское</w:t>
      </w:r>
      <w:proofErr w:type="spellEnd"/>
      <w:r w:rsidRPr="002726CE">
        <w:rPr>
          <w:rFonts w:ascii="Arial" w:hAnsi="Arial" w:cs="Arial"/>
          <w:sz w:val="24"/>
        </w:rPr>
        <w:t xml:space="preserve"> сельское поселение» не затрагивают вопросы, подлежащие согласованию в соответствии с требованиями статьи 25 Градостроительного кодекса Российской Федерации.</w:t>
      </w:r>
    </w:p>
    <w:p w:rsidR="00BB6BCD" w:rsidRPr="002726CE" w:rsidRDefault="00BB6BCD" w:rsidP="00BB6BCD">
      <w:pPr>
        <w:pStyle w:val="S"/>
        <w:contextualSpacing/>
        <w:rPr>
          <w:rFonts w:ascii="Arial" w:hAnsi="Arial" w:cs="Arial"/>
          <w:sz w:val="24"/>
        </w:rPr>
      </w:pPr>
    </w:p>
    <w:p w:rsidR="00BB6BCD" w:rsidRPr="002726CE" w:rsidRDefault="00BB6BCD" w:rsidP="00BB6BCD">
      <w:pPr>
        <w:pStyle w:val="S"/>
        <w:contextualSpacing/>
        <w:rPr>
          <w:rFonts w:ascii="Arial" w:hAnsi="Arial" w:cs="Arial"/>
          <w:sz w:val="24"/>
        </w:rPr>
      </w:pPr>
    </w:p>
    <w:tbl>
      <w:tblPr>
        <w:tblW w:w="965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4"/>
        <w:gridCol w:w="8126"/>
      </w:tblGrid>
      <w:tr w:rsidR="00BB6BCD" w:rsidRPr="002726CE" w:rsidTr="00CE338B">
        <w:trPr>
          <w:trHeight w:val="276"/>
        </w:trPr>
        <w:tc>
          <w:tcPr>
            <w:tcW w:w="9650" w:type="dxa"/>
            <w:gridSpan w:val="2"/>
          </w:tcPr>
          <w:p w:rsidR="00BB6BCD" w:rsidRPr="002726CE" w:rsidRDefault="00BB6BCD" w:rsidP="00CE338B">
            <w:pPr>
              <w:pStyle w:val="a7"/>
              <w:snapToGrid w:val="0"/>
              <w:jc w:val="center"/>
              <w:rPr>
                <w:rFonts w:ascii="Arial" w:hAnsi="Arial" w:cs="Arial"/>
                <w:b/>
                <w:bCs/>
              </w:rPr>
            </w:pPr>
            <w:r w:rsidRPr="002726CE">
              <w:rPr>
                <w:rFonts w:ascii="Arial" w:hAnsi="Arial" w:cs="Arial"/>
                <w:b/>
                <w:bCs/>
              </w:rPr>
              <w:t>2.Графические  материалы на бумажном носителе</w:t>
            </w:r>
          </w:p>
        </w:tc>
      </w:tr>
      <w:tr w:rsidR="00BB6BCD" w:rsidRPr="002726CE" w:rsidTr="00CE338B">
        <w:trPr>
          <w:trHeight w:val="276"/>
        </w:trPr>
        <w:tc>
          <w:tcPr>
            <w:tcW w:w="9650" w:type="dxa"/>
            <w:gridSpan w:val="2"/>
          </w:tcPr>
          <w:p w:rsidR="00BB6BCD" w:rsidRPr="002726CE" w:rsidRDefault="00BB6BCD" w:rsidP="00CE338B">
            <w:pPr>
              <w:jc w:val="center"/>
              <w:rPr>
                <w:rFonts w:ascii="Arial" w:hAnsi="Arial" w:cs="Arial"/>
                <w:b/>
                <w:bCs/>
                <w:iCs/>
              </w:rPr>
            </w:pPr>
            <w:r w:rsidRPr="002726CE">
              <w:rPr>
                <w:rFonts w:ascii="Arial" w:hAnsi="Arial" w:cs="Arial"/>
                <w:b/>
                <w:bCs/>
              </w:rPr>
              <w:t>Утверждаемая часть</w:t>
            </w:r>
          </w:p>
        </w:tc>
      </w:tr>
      <w:tr w:rsidR="00BB6BCD" w:rsidRPr="002726CE" w:rsidTr="00CE338B">
        <w:trPr>
          <w:trHeight w:val="276"/>
        </w:trPr>
        <w:tc>
          <w:tcPr>
            <w:tcW w:w="1524" w:type="dxa"/>
            <w:vAlign w:val="center"/>
          </w:tcPr>
          <w:p w:rsidR="00BB6BCD" w:rsidRPr="002726CE" w:rsidRDefault="00BB6BCD" w:rsidP="00CE338B">
            <w:pPr>
              <w:pStyle w:val="a7"/>
              <w:snapToGrid w:val="0"/>
              <w:jc w:val="center"/>
              <w:rPr>
                <w:rFonts w:ascii="Arial" w:hAnsi="Arial" w:cs="Arial"/>
                <w:b/>
                <w:bCs/>
              </w:rPr>
            </w:pPr>
            <w:r w:rsidRPr="002726CE">
              <w:rPr>
                <w:rFonts w:ascii="Arial" w:hAnsi="Arial" w:cs="Arial"/>
                <w:b/>
                <w:bCs/>
              </w:rPr>
              <w:t xml:space="preserve">1 </w:t>
            </w:r>
          </w:p>
        </w:tc>
        <w:tc>
          <w:tcPr>
            <w:tcW w:w="8126" w:type="dxa"/>
            <w:vAlign w:val="center"/>
          </w:tcPr>
          <w:p w:rsidR="00BB6BCD" w:rsidRPr="002726CE" w:rsidRDefault="00BB6BCD" w:rsidP="00CE338B">
            <w:pPr>
              <w:snapToGrid w:val="0"/>
              <w:rPr>
                <w:rFonts w:ascii="Arial" w:hAnsi="Arial" w:cs="Arial"/>
              </w:rPr>
            </w:pPr>
            <w:r w:rsidRPr="002726CE">
              <w:rPr>
                <w:rFonts w:ascii="Arial" w:hAnsi="Arial" w:cs="Arial"/>
              </w:rPr>
              <w:t>Карта границ населенных пунктов</w:t>
            </w:r>
          </w:p>
        </w:tc>
      </w:tr>
      <w:tr w:rsidR="00BB6BCD" w:rsidRPr="002726CE" w:rsidTr="00CE338B">
        <w:trPr>
          <w:trHeight w:val="576"/>
        </w:trPr>
        <w:tc>
          <w:tcPr>
            <w:tcW w:w="1524" w:type="dxa"/>
            <w:vAlign w:val="center"/>
          </w:tcPr>
          <w:p w:rsidR="00BB6BCD" w:rsidRPr="002726CE" w:rsidRDefault="00BB6BCD" w:rsidP="00CE338B">
            <w:pPr>
              <w:pStyle w:val="a7"/>
              <w:snapToGrid w:val="0"/>
              <w:jc w:val="center"/>
              <w:rPr>
                <w:rFonts w:ascii="Arial" w:hAnsi="Arial" w:cs="Arial"/>
                <w:b/>
                <w:bCs/>
              </w:rPr>
            </w:pPr>
            <w:r w:rsidRPr="002726CE">
              <w:rPr>
                <w:rFonts w:ascii="Arial" w:hAnsi="Arial" w:cs="Arial"/>
                <w:b/>
                <w:bCs/>
              </w:rPr>
              <w:t>2</w:t>
            </w:r>
          </w:p>
        </w:tc>
        <w:tc>
          <w:tcPr>
            <w:tcW w:w="8126" w:type="dxa"/>
          </w:tcPr>
          <w:p w:rsidR="00BB6BCD" w:rsidRPr="002726CE" w:rsidRDefault="00BB6BCD" w:rsidP="00CE338B">
            <w:pPr>
              <w:rPr>
                <w:rFonts w:ascii="Arial" w:hAnsi="Arial" w:cs="Arial"/>
              </w:rPr>
            </w:pPr>
            <w:r w:rsidRPr="002726CE">
              <w:rPr>
                <w:rFonts w:ascii="Arial" w:hAnsi="Arial" w:cs="Arial"/>
              </w:rPr>
              <w:t>Карта функциональных зон поселения</w:t>
            </w:r>
          </w:p>
        </w:tc>
      </w:tr>
      <w:tr w:rsidR="00BB6BCD" w:rsidRPr="002726CE" w:rsidTr="00CE338B">
        <w:trPr>
          <w:trHeight w:val="576"/>
        </w:trPr>
        <w:tc>
          <w:tcPr>
            <w:tcW w:w="1524" w:type="dxa"/>
            <w:vAlign w:val="center"/>
          </w:tcPr>
          <w:p w:rsidR="00BB6BCD" w:rsidRPr="002726CE" w:rsidRDefault="00BB6BCD" w:rsidP="00CE338B">
            <w:pPr>
              <w:pStyle w:val="a7"/>
              <w:snapToGrid w:val="0"/>
              <w:jc w:val="center"/>
              <w:rPr>
                <w:rFonts w:ascii="Arial" w:hAnsi="Arial" w:cs="Arial"/>
                <w:b/>
                <w:bCs/>
              </w:rPr>
            </w:pPr>
            <w:r w:rsidRPr="002726CE">
              <w:rPr>
                <w:rFonts w:ascii="Arial" w:hAnsi="Arial" w:cs="Arial"/>
                <w:b/>
                <w:bCs/>
              </w:rPr>
              <w:t>3</w:t>
            </w:r>
          </w:p>
        </w:tc>
        <w:tc>
          <w:tcPr>
            <w:tcW w:w="8126" w:type="dxa"/>
          </w:tcPr>
          <w:p w:rsidR="00BB6BCD" w:rsidRPr="002726CE" w:rsidRDefault="00BB6BCD" w:rsidP="00CE338B">
            <w:pPr>
              <w:rPr>
                <w:rFonts w:ascii="Arial" w:hAnsi="Arial" w:cs="Arial"/>
              </w:rPr>
            </w:pPr>
            <w:r w:rsidRPr="002726CE">
              <w:rPr>
                <w:rFonts w:ascii="Arial" w:hAnsi="Arial" w:cs="Arial"/>
              </w:rPr>
              <w:t>Карта планируемого размещения объектов местного значения поселения</w:t>
            </w:r>
          </w:p>
        </w:tc>
      </w:tr>
    </w:tbl>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863453" w:rsidRDefault="00863453" w:rsidP="00BB6BCD">
      <w:pPr>
        <w:jc w:val="center"/>
        <w:rPr>
          <w:rFonts w:ascii="Arial" w:hAnsi="Arial" w:cs="Arial"/>
          <w:b/>
        </w:rPr>
      </w:pPr>
    </w:p>
    <w:p w:rsidR="00863453" w:rsidRDefault="00863453" w:rsidP="00BB6BCD">
      <w:pPr>
        <w:jc w:val="center"/>
        <w:rPr>
          <w:rFonts w:ascii="Arial" w:hAnsi="Arial" w:cs="Arial"/>
          <w:b/>
        </w:rPr>
      </w:pPr>
    </w:p>
    <w:p w:rsidR="00863453" w:rsidRDefault="00863453" w:rsidP="00BB6BCD">
      <w:pPr>
        <w:jc w:val="center"/>
        <w:rPr>
          <w:rFonts w:ascii="Arial" w:hAnsi="Arial" w:cs="Arial"/>
          <w:b/>
        </w:rPr>
      </w:pPr>
    </w:p>
    <w:p w:rsidR="00BB6BCD" w:rsidRPr="002726CE" w:rsidRDefault="00BB6BCD" w:rsidP="00BB6BCD">
      <w:pPr>
        <w:jc w:val="center"/>
        <w:rPr>
          <w:rFonts w:ascii="Arial" w:hAnsi="Arial" w:cs="Arial"/>
          <w:b/>
        </w:rPr>
      </w:pPr>
      <w:r w:rsidRPr="002726CE">
        <w:rPr>
          <w:rFonts w:ascii="Arial" w:hAnsi="Arial" w:cs="Arial"/>
          <w:b/>
        </w:rPr>
        <w:t>Материалы по обоснованию</w:t>
      </w:r>
    </w:p>
    <w:p w:rsidR="00BB6BCD" w:rsidRPr="002726CE" w:rsidRDefault="00BB6BCD" w:rsidP="00BB6BCD">
      <w:pPr>
        <w:jc w:val="center"/>
        <w:rPr>
          <w:rFonts w:ascii="Arial" w:hAnsi="Arial" w:cs="Arial"/>
          <w:b/>
        </w:rPr>
      </w:pPr>
    </w:p>
    <w:p w:rsidR="00BB6BCD" w:rsidRPr="002726CE" w:rsidRDefault="00BB6BCD" w:rsidP="00BB6BCD">
      <w:pPr>
        <w:jc w:val="center"/>
        <w:rPr>
          <w:rFonts w:ascii="Arial" w:hAnsi="Arial" w:cs="Arial"/>
          <w:b/>
        </w:rPr>
      </w:pPr>
    </w:p>
    <w:p w:rsidR="00BB6BCD" w:rsidRPr="002726CE" w:rsidRDefault="00BB6BCD" w:rsidP="00BB6BCD">
      <w:pPr>
        <w:jc w:val="center"/>
        <w:rPr>
          <w:rFonts w:ascii="Arial" w:hAnsi="Arial" w:cs="Arial"/>
          <w:b/>
        </w:rPr>
      </w:pPr>
    </w:p>
    <w:p w:rsidR="00BB6BCD" w:rsidRPr="002726CE" w:rsidRDefault="00BB6BCD" w:rsidP="00BB6BCD">
      <w:pPr>
        <w:jc w:val="center"/>
        <w:rPr>
          <w:rFonts w:ascii="Arial" w:hAnsi="Arial" w:cs="Arial"/>
          <w:b/>
        </w:rPr>
      </w:pPr>
    </w:p>
    <w:p w:rsidR="00BB6BCD" w:rsidRPr="002726CE" w:rsidRDefault="00BB6BCD" w:rsidP="00BB6BCD">
      <w:pPr>
        <w:jc w:val="center"/>
        <w:rPr>
          <w:rFonts w:ascii="Arial" w:hAnsi="Arial" w:cs="Arial"/>
          <w:b/>
        </w:rPr>
      </w:pPr>
    </w:p>
    <w:p w:rsidR="00BB6BCD" w:rsidRPr="002726CE" w:rsidRDefault="00BB6BCD" w:rsidP="00BB6BCD">
      <w:pPr>
        <w:jc w:val="center"/>
        <w:rPr>
          <w:rFonts w:ascii="Arial" w:hAnsi="Arial" w:cs="Arial"/>
          <w:b/>
        </w:rPr>
      </w:pPr>
    </w:p>
    <w:p w:rsidR="00BB6BCD" w:rsidRPr="002726CE" w:rsidRDefault="00BB6BCD" w:rsidP="00BB6BCD">
      <w:pPr>
        <w:jc w:val="center"/>
        <w:rPr>
          <w:rFonts w:ascii="Arial" w:hAnsi="Arial" w:cs="Arial"/>
          <w:b/>
        </w:rPr>
      </w:pPr>
    </w:p>
    <w:p w:rsidR="00BB6BCD" w:rsidRPr="002726CE" w:rsidRDefault="00BB6BCD" w:rsidP="00BB6BCD">
      <w:pPr>
        <w:jc w:val="center"/>
        <w:rPr>
          <w:rFonts w:ascii="Arial" w:hAnsi="Arial" w:cs="Arial"/>
          <w:b/>
        </w:rPr>
      </w:pPr>
    </w:p>
    <w:p w:rsidR="00BB6BCD" w:rsidRPr="002726CE" w:rsidRDefault="00BB6BCD" w:rsidP="00BB6BCD">
      <w:pPr>
        <w:jc w:val="center"/>
        <w:rPr>
          <w:rFonts w:ascii="Arial" w:hAnsi="Arial" w:cs="Arial"/>
          <w:b/>
        </w:rPr>
      </w:pPr>
    </w:p>
    <w:p w:rsidR="00BB6BCD" w:rsidRPr="002726CE" w:rsidRDefault="00BB6BCD" w:rsidP="00BB6BCD">
      <w:pPr>
        <w:jc w:val="center"/>
        <w:rPr>
          <w:rFonts w:ascii="Arial" w:hAnsi="Arial" w:cs="Arial"/>
          <w:b/>
        </w:rPr>
      </w:pPr>
    </w:p>
    <w:p w:rsidR="00BB6BCD" w:rsidRPr="002726CE" w:rsidRDefault="00BB6BCD" w:rsidP="00BB6BCD">
      <w:pPr>
        <w:jc w:val="center"/>
        <w:rPr>
          <w:rFonts w:ascii="Arial" w:hAnsi="Arial" w:cs="Arial"/>
          <w:b/>
        </w:rPr>
      </w:pPr>
    </w:p>
    <w:p w:rsidR="00BB6BCD" w:rsidRPr="002726CE" w:rsidRDefault="00BB6BCD" w:rsidP="00BB6BCD">
      <w:pPr>
        <w:spacing w:after="20"/>
        <w:jc w:val="both"/>
        <w:rPr>
          <w:rFonts w:ascii="Arial" w:hAnsi="Arial" w:cs="Arial"/>
          <w:b/>
        </w:rPr>
      </w:pPr>
      <w:r w:rsidRPr="002726CE">
        <w:rPr>
          <w:rFonts w:ascii="Arial" w:hAnsi="Arial" w:cs="Arial"/>
          <w:b/>
        </w:rPr>
        <w:tab/>
      </w:r>
      <w:r w:rsidRPr="002726CE">
        <w:rPr>
          <w:rFonts w:ascii="Arial" w:hAnsi="Arial" w:cs="Arial"/>
          <w:b/>
        </w:rPr>
        <w:tab/>
      </w:r>
      <w:r w:rsidRPr="002726CE">
        <w:rPr>
          <w:rFonts w:ascii="Arial" w:hAnsi="Arial" w:cs="Arial"/>
          <w:b/>
        </w:rPr>
        <w:tab/>
      </w:r>
      <w:r w:rsidRPr="002726CE">
        <w:rPr>
          <w:rFonts w:ascii="Arial" w:hAnsi="Arial" w:cs="Arial"/>
          <w:b/>
        </w:rPr>
        <w:tab/>
        <w:t xml:space="preserve">                                        Заказчик </w:t>
      </w:r>
    </w:p>
    <w:p w:rsidR="00BB6BCD" w:rsidRPr="002726CE" w:rsidRDefault="00BB6BCD" w:rsidP="00BB6BCD">
      <w:pPr>
        <w:spacing w:after="20"/>
        <w:jc w:val="right"/>
        <w:rPr>
          <w:rFonts w:ascii="Arial" w:hAnsi="Arial" w:cs="Arial"/>
        </w:rPr>
      </w:pPr>
      <w:r w:rsidRPr="002726CE">
        <w:rPr>
          <w:rFonts w:ascii="Arial" w:hAnsi="Arial" w:cs="Arial"/>
        </w:rPr>
        <w:t xml:space="preserve">Муниципальное казенное учреждение </w:t>
      </w:r>
    </w:p>
    <w:p w:rsidR="00BB6BCD" w:rsidRPr="002726CE" w:rsidRDefault="00BB6BCD" w:rsidP="00BB6BCD">
      <w:pPr>
        <w:spacing w:after="20"/>
        <w:jc w:val="right"/>
        <w:rPr>
          <w:rFonts w:ascii="Arial" w:hAnsi="Arial" w:cs="Arial"/>
        </w:rPr>
      </w:pPr>
      <w:r w:rsidRPr="002726CE">
        <w:rPr>
          <w:rFonts w:ascii="Arial" w:hAnsi="Arial" w:cs="Arial"/>
        </w:rPr>
        <w:t xml:space="preserve">Администрация </w:t>
      </w:r>
      <w:proofErr w:type="spellStart"/>
      <w:r w:rsidRPr="002726CE">
        <w:rPr>
          <w:rFonts w:ascii="Arial" w:hAnsi="Arial" w:cs="Arial"/>
        </w:rPr>
        <w:t>Тымского</w:t>
      </w:r>
      <w:proofErr w:type="spellEnd"/>
      <w:r w:rsidRPr="002726CE">
        <w:rPr>
          <w:rFonts w:ascii="Arial" w:hAnsi="Arial" w:cs="Arial"/>
        </w:rPr>
        <w:t xml:space="preserve"> сельского поселения</w:t>
      </w:r>
    </w:p>
    <w:p w:rsidR="00BB6BCD" w:rsidRPr="002726CE" w:rsidRDefault="00BB6BCD" w:rsidP="00BB6BCD">
      <w:pPr>
        <w:spacing w:after="20"/>
        <w:jc w:val="right"/>
        <w:rPr>
          <w:rFonts w:ascii="Arial" w:hAnsi="Arial" w:cs="Arial"/>
        </w:rPr>
      </w:pPr>
      <w:r w:rsidRPr="002726CE">
        <w:rPr>
          <w:rFonts w:ascii="Arial" w:hAnsi="Arial" w:cs="Arial"/>
        </w:rPr>
        <w:t>Томской области</w:t>
      </w:r>
    </w:p>
    <w:p w:rsidR="00BB6BCD" w:rsidRPr="002726CE" w:rsidRDefault="00BB6BCD" w:rsidP="00BB6BCD">
      <w:pPr>
        <w:tabs>
          <w:tab w:val="left" w:pos="708"/>
          <w:tab w:val="left" w:pos="1416"/>
          <w:tab w:val="left" w:pos="2124"/>
          <w:tab w:val="left" w:pos="2832"/>
          <w:tab w:val="left" w:pos="3540"/>
          <w:tab w:val="left" w:pos="4248"/>
          <w:tab w:val="left" w:pos="4956"/>
          <w:tab w:val="left" w:pos="5664"/>
          <w:tab w:val="left" w:pos="6525"/>
        </w:tabs>
        <w:rPr>
          <w:rFonts w:ascii="Arial" w:hAnsi="Arial" w:cs="Arial"/>
          <w:b/>
        </w:rPr>
      </w:pPr>
      <w:r w:rsidRPr="002726CE">
        <w:rPr>
          <w:rFonts w:ascii="Arial" w:hAnsi="Arial" w:cs="Arial"/>
          <w:b/>
        </w:rPr>
        <w:tab/>
      </w:r>
      <w:r w:rsidRPr="002726CE">
        <w:rPr>
          <w:rFonts w:ascii="Arial" w:hAnsi="Arial" w:cs="Arial"/>
          <w:b/>
        </w:rPr>
        <w:tab/>
      </w:r>
      <w:r w:rsidRPr="002726CE">
        <w:rPr>
          <w:rFonts w:ascii="Arial" w:hAnsi="Arial" w:cs="Arial"/>
          <w:b/>
        </w:rPr>
        <w:tab/>
      </w:r>
      <w:r w:rsidRPr="002726CE">
        <w:rPr>
          <w:rFonts w:ascii="Arial" w:hAnsi="Arial" w:cs="Arial"/>
          <w:b/>
        </w:rPr>
        <w:tab/>
      </w:r>
      <w:r w:rsidRPr="002726CE">
        <w:rPr>
          <w:rFonts w:ascii="Arial" w:hAnsi="Arial" w:cs="Arial"/>
          <w:b/>
        </w:rPr>
        <w:tab/>
      </w:r>
      <w:r w:rsidRPr="002726CE">
        <w:rPr>
          <w:rFonts w:ascii="Arial" w:hAnsi="Arial" w:cs="Arial"/>
          <w:b/>
        </w:rPr>
        <w:tab/>
      </w:r>
      <w:r w:rsidRPr="002726CE">
        <w:rPr>
          <w:rFonts w:ascii="Arial" w:hAnsi="Arial" w:cs="Arial"/>
          <w:b/>
        </w:rPr>
        <w:tab/>
      </w:r>
      <w:r w:rsidRPr="002726CE">
        <w:rPr>
          <w:rFonts w:ascii="Arial" w:hAnsi="Arial" w:cs="Arial"/>
          <w:b/>
        </w:rPr>
        <w:tab/>
        <w:t xml:space="preserve">      </w:t>
      </w:r>
      <w:r w:rsidRPr="002726CE">
        <w:rPr>
          <w:rFonts w:ascii="Arial" w:hAnsi="Arial" w:cs="Arial"/>
          <w:b/>
        </w:rPr>
        <w:tab/>
      </w:r>
    </w:p>
    <w:p w:rsidR="00BB6BCD" w:rsidRPr="002726CE" w:rsidRDefault="00BB6BCD" w:rsidP="00BB6BCD">
      <w:pPr>
        <w:rPr>
          <w:rFonts w:ascii="Arial" w:hAnsi="Arial" w:cs="Arial"/>
          <w:b/>
        </w:rPr>
      </w:pPr>
      <w:r w:rsidRPr="002726CE">
        <w:rPr>
          <w:rFonts w:ascii="Arial" w:hAnsi="Arial" w:cs="Arial"/>
          <w:b/>
        </w:rPr>
        <w:t xml:space="preserve">                                                           </w:t>
      </w:r>
    </w:p>
    <w:p w:rsidR="00BB6BCD" w:rsidRPr="002726CE" w:rsidRDefault="00BB6BCD" w:rsidP="00BB6BCD">
      <w:pPr>
        <w:jc w:val="center"/>
        <w:rPr>
          <w:rFonts w:ascii="Arial" w:hAnsi="Arial" w:cs="Arial"/>
          <w:b/>
        </w:rPr>
      </w:pPr>
    </w:p>
    <w:p w:rsidR="00BB6BCD" w:rsidRPr="002726CE" w:rsidRDefault="00BB6BCD" w:rsidP="00BB6BCD">
      <w:pPr>
        <w:jc w:val="center"/>
        <w:rPr>
          <w:rFonts w:ascii="Arial" w:hAnsi="Arial" w:cs="Arial"/>
          <w:b/>
        </w:rPr>
      </w:pPr>
      <w:r w:rsidRPr="002726CE">
        <w:rPr>
          <w:rFonts w:ascii="Arial" w:hAnsi="Arial" w:cs="Arial"/>
          <w:b/>
        </w:rPr>
        <w:t xml:space="preserve">                                                                             ИП Соколов Денис Борисович</w:t>
      </w:r>
    </w:p>
    <w:p w:rsidR="00BB6BCD" w:rsidRPr="002726CE" w:rsidRDefault="00BB6BCD" w:rsidP="00BB6BCD">
      <w:pPr>
        <w:jc w:val="center"/>
        <w:rPr>
          <w:rFonts w:ascii="Arial" w:hAnsi="Arial" w:cs="Arial"/>
        </w:rPr>
      </w:pPr>
      <w:r w:rsidRPr="002726CE">
        <w:rPr>
          <w:rFonts w:ascii="Arial" w:hAnsi="Arial" w:cs="Arial"/>
        </w:rPr>
        <w:t xml:space="preserve">                                                          ОГРНИП 321703100028019 ИНН 700601540634</w:t>
      </w:r>
    </w:p>
    <w:p w:rsidR="00BB6BCD" w:rsidRPr="002726CE" w:rsidRDefault="00BB6BCD" w:rsidP="00BB6BCD">
      <w:pPr>
        <w:jc w:val="center"/>
        <w:rPr>
          <w:rFonts w:ascii="Arial" w:hAnsi="Arial" w:cs="Arial"/>
        </w:rPr>
      </w:pPr>
      <w:r w:rsidRPr="002726CE">
        <w:rPr>
          <w:rFonts w:ascii="Arial" w:hAnsi="Arial" w:cs="Arial"/>
        </w:rPr>
        <w:t xml:space="preserve">                                                                                     </w:t>
      </w:r>
      <w:proofErr w:type="gramStart"/>
      <w:r w:rsidRPr="002726CE">
        <w:rPr>
          <w:rFonts w:ascii="Arial" w:hAnsi="Arial" w:cs="Arial"/>
          <w:lang w:val="en-US"/>
        </w:rPr>
        <w:t>e</w:t>
      </w:r>
      <w:r w:rsidRPr="002726CE">
        <w:rPr>
          <w:rFonts w:ascii="Arial" w:hAnsi="Arial" w:cs="Arial"/>
        </w:rPr>
        <w:t>-</w:t>
      </w:r>
      <w:r w:rsidRPr="002726CE">
        <w:rPr>
          <w:rFonts w:ascii="Arial" w:hAnsi="Arial" w:cs="Arial"/>
          <w:lang w:val="en-US"/>
        </w:rPr>
        <w:t>mail</w:t>
      </w:r>
      <w:proofErr w:type="gramEnd"/>
      <w:r w:rsidRPr="002726CE">
        <w:rPr>
          <w:rFonts w:ascii="Arial" w:hAnsi="Arial" w:cs="Arial"/>
        </w:rPr>
        <w:t xml:space="preserve">: </w:t>
      </w:r>
      <w:proofErr w:type="spellStart"/>
      <w:r w:rsidRPr="002726CE">
        <w:rPr>
          <w:rFonts w:ascii="Arial" w:hAnsi="Arial" w:cs="Arial"/>
          <w:lang w:val="en-US"/>
        </w:rPr>
        <w:t>sokolovipd</w:t>
      </w:r>
      <w:proofErr w:type="spellEnd"/>
      <w:r w:rsidRPr="002726CE">
        <w:rPr>
          <w:rFonts w:ascii="Arial" w:hAnsi="Arial" w:cs="Arial"/>
        </w:rPr>
        <w:t>@</w:t>
      </w:r>
      <w:proofErr w:type="spellStart"/>
      <w:r w:rsidRPr="002726CE">
        <w:rPr>
          <w:rFonts w:ascii="Arial" w:hAnsi="Arial" w:cs="Arial"/>
          <w:lang w:val="en-US"/>
        </w:rPr>
        <w:t>yandex</w:t>
      </w:r>
      <w:proofErr w:type="spellEnd"/>
      <w:r w:rsidRPr="002726CE">
        <w:rPr>
          <w:rFonts w:ascii="Arial" w:hAnsi="Arial" w:cs="Arial"/>
        </w:rPr>
        <w:t>.</w:t>
      </w:r>
      <w:proofErr w:type="spellStart"/>
      <w:r w:rsidRPr="002726CE">
        <w:rPr>
          <w:rFonts w:ascii="Arial" w:hAnsi="Arial" w:cs="Arial"/>
          <w:lang w:val="en-US"/>
        </w:rPr>
        <w:t>ru</w:t>
      </w:r>
      <w:proofErr w:type="spellEnd"/>
    </w:p>
    <w:p w:rsidR="00863453" w:rsidRDefault="00BB6BCD" w:rsidP="00BB6BCD">
      <w:pPr>
        <w:jc w:val="center"/>
        <w:rPr>
          <w:rFonts w:ascii="Arial" w:hAnsi="Arial" w:cs="Arial"/>
        </w:rPr>
      </w:pPr>
      <w:r w:rsidRPr="002726CE">
        <w:rPr>
          <w:rFonts w:ascii="Arial" w:hAnsi="Arial" w:cs="Arial"/>
        </w:rPr>
        <w:t xml:space="preserve">                                                                                                    </w:t>
      </w: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863453" w:rsidRDefault="00863453" w:rsidP="00BB6BCD">
      <w:pPr>
        <w:jc w:val="center"/>
        <w:rPr>
          <w:rFonts w:ascii="Arial" w:hAnsi="Arial" w:cs="Arial"/>
        </w:rPr>
      </w:pPr>
    </w:p>
    <w:p w:rsidR="00BB6BCD" w:rsidRPr="002726CE" w:rsidRDefault="00BB6BCD" w:rsidP="00BB6BCD">
      <w:pPr>
        <w:jc w:val="center"/>
        <w:rPr>
          <w:rFonts w:ascii="Arial" w:hAnsi="Arial" w:cs="Arial"/>
        </w:rPr>
      </w:pPr>
      <w:r w:rsidRPr="002726CE">
        <w:rPr>
          <w:rFonts w:ascii="Arial" w:hAnsi="Arial" w:cs="Arial"/>
        </w:rPr>
        <w:t xml:space="preserve">   с. </w:t>
      </w:r>
      <w:proofErr w:type="spellStart"/>
      <w:r w:rsidRPr="002726CE">
        <w:rPr>
          <w:rFonts w:ascii="Arial" w:hAnsi="Arial" w:cs="Arial"/>
        </w:rPr>
        <w:t>Каргасок</w:t>
      </w:r>
      <w:proofErr w:type="spellEnd"/>
      <w:r w:rsidRPr="002726CE">
        <w:rPr>
          <w:rFonts w:ascii="Arial" w:hAnsi="Arial" w:cs="Arial"/>
        </w:rPr>
        <w:t xml:space="preserve">, 2023 г.  </w:t>
      </w:r>
    </w:p>
    <w:p w:rsidR="00BB6BCD" w:rsidRPr="002726CE" w:rsidRDefault="00BB6BCD" w:rsidP="00BB6BCD">
      <w:pPr>
        <w:jc w:val="center"/>
        <w:rPr>
          <w:rFonts w:ascii="Arial" w:hAnsi="Arial" w:cs="Arial"/>
          <w:b/>
        </w:rPr>
      </w:pPr>
    </w:p>
    <w:p w:rsidR="00BB6BCD" w:rsidRPr="002726CE" w:rsidRDefault="00BB6BCD" w:rsidP="00BB6BCD">
      <w:pPr>
        <w:jc w:val="center"/>
        <w:rPr>
          <w:rFonts w:ascii="Arial" w:hAnsi="Arial" w:cs="Arial"/>
          <w:b/>
        </w:rPr>
      </w:pPr>
    </w:p>
    <w:p w:rsidR="00BB6BCD" w:rsidRPr="002726CE" w:rsidRDefault="00BB6BCD" w:rsidP="00BB6BCD">
      <w:pPr>
        <w:rPr>
          <w:rFonts w:ascii="Arial" w:hAnsi="Arial" w:cs="Arial"/>
          <w:b/>
        </w:rPr>
      </w:pPr>
    </w:p>
    <w:p w:rsidR="00BB6BCD" w:rsidRPr="002726CE" w:rsidRDefault="00BB6BCD" w:rsidP="00BB6BCD">
      <w:pPr>
        <w:rPr>
          <w:rFonts w:ascii="Arial" w:hAnsi="Arial" w:cs="Arial"/>
          <w:b/>
        </w:rPr>
      </w:pPr>
    </w:p>
    <w:p w:rsidR="00BB6BCD" w:rsidRPr="002726CE" w:rsidRDefault="00BB6BCD" w:rsidP="00BB6BCD">
      <w:pPr>
        <w:rPr>
          <w:rFonts w:ascii="Arial" w:hAnsi="Arial" w:cs="Arial"/>
          <w:b/>
        </w:rPr>
      </w:pPr>
    </w:p>
    <w:p w:rsidR="00BB6BCD" w:rsidRPr="002726CE" w:rsidRDefault="00BB6BCD" w:rsidP="00BB6BCD">
      <w:pPr>
        <w:rPr>
          <w:rFonts w:ascii="Arial" w:hAnsi="Arial" w:cs="Arial"/>
          <w:b/>
        </w:rPr>
      </w:pPr>
    </w:p>
    <w:p w:rsidR="00BB6BCD" w:rsidRPr="002726CE" w:rsidRDefault="00BB6BCD" w:rsidP="00BB6BCD">
      <w:pPr>
        <w:rPr>
          <w:rFonts w:ascii="Arial" w:hAnsi="Arial" w:cs="Arial"/>
          <w:b/>
        </w:rPr>
      </w:pPr>
    </w:p>
    <w:p w:rsidR="00BB6BCD" w:rsidRPr="002726CE" w:rsidRDefault="00BB6BCD" w:rsidP="00BB6BCD">
      <w:pPr>
        <w:jc w:val="center"/>
        <w:rPr>
          <w:rFonts w:ascii="Arial" w:hAnsi="Arial" w:cs="Arial"/>
          <w:b/>
        </w:rPr>
      </w:pPr>
    </w:p>
    <w:p w:rsidR="00BB6BCD" w:rsidRDefault="00BB6BCD" w:rsidP="00BB6BCD">
      <w:pPr>
        <w:jc w:val="center"/>
        <w:rPr>
          <w:rFonts w:ascii="Arial" w:hAnsi="Arial" w:cs="Arial"/>
          <w:b/>
        </w:rPr>
      </w:pPr>
    </w:p>
    <w:p w:rsidR="00BB6BCD" w:rsidRDefault="00BB6BCD" w:rsidP="00BB6BCD">
      <w:pPr>
        <w:jc w:val="center"/>
        <w:rPr>
          <w:rFonts w:ascii="Arial" w:hAnsi="Arial" w:cs="Arial"/>
          <w:b/>
        </w:rPr>
      </w:pPr>
    </w:p>
    <w:p w:rsidR="00BB6BCD" w:rsidRDefault="00BB6BCD" w:rsidP="00BB6BCD">
      <w:pPr>
        <w:jc w:val="center"/>
        <w:rPr>
          <w:rFonts w:ascii="Arial" w:hAnsi="Arial" w:cs="Arial"/>
          <w:b/>
        </w:rPr>
      </w:pPr>
    </w:p>
    <w:p w:rsidR="00BB6BCD" w:rsidRPr="002726CE" w:rsidRDefault="00BB6BCD" w:rsidP="00BB6BCD">
      <w:pPr>
        <w:jc w:val="center"/>
        <w:rPr>
          <w:rFonts w:ascii="Arial" w:hAnsi="Arial" w:cs="Arial"/>
          <w:b/>
        </w:rPr>
      </w:pPr>
    </w:p>
    <w:p w:rsidR="00BB6BCD" w:rsidRPr="002726CE" w:rsidRDefault="00BB6BCD" w:rsidP="00BB6BCD">
      <w:pPr>
        <w:jc w:val="center"/>
        <w:rPr>
          <w:rFonts w:ascii="Arial" w:hAnsi="Arial" w:cs="Arial"/>
          <w:b/>
        </w:rPr>
      </w:pPr>
    </w:p>
    <w:p w:rsidR="00BB6BCD" w:rsidRPr="002726CE" w:rsidRDefault="00BB6BCD" w:rsidP="00BB6BCD">
      <w:pPr>
        <w:jc w:val="center"/>
        <w:rPr>
          <w:rFonts w:ascii="Arial" w:hAnsi="Arial" w:cs="Arial"/>
          <w:b/>
        </w:rPr>
      </w:pPr>
      <w:r w:rsidRPr="002726CE">
        <w:rPr>
          <w:rFonts w:ascii="Arial" w:hAnsi="Arial" w:cs="Arial"/>
          <w:b/>
        </w:rPr>
        <w:t>ОГЛАВЛЕНИЕ</w:t>
      </w:r>
    </w:p>
    <w:p w:rsidR="00BB6BCD" w:rsidRPr="002726CE" w:rsidRDefault="00BB6BCD" w:rsidP="00BB6BCD">
      <w:pPr>
        <w:numPr>
          <w:ilvl w:val="0"/>
          <w:numId w:val="3"/>
        </w:numPr>
        <w:spacing w:after="200"/>
        <w:ind w:right="-144"/>
        <w:rPr>
          <w:rFonts w:ascii="Arial" w:hAnsi="Arial" w:cs="Arial"/>
          <w:b/>
          <w:bCs/>
        </w:rPr>
      </w:pPr>
      <w:r w:rsidRPr="002726CE">
        <w:rPr>
          <w:rFonts w:ascii="Arial" w:hAnsi="Arial" w:cs="Arial"/>
          <w:b/>
          <w:bCs/>
        </w:rPr>
        <w:t>ВВЕДЕНИЕ</w:t>
      </w:r>
    </w:p>
    <w:p w:rsidR="00BB6BCD" w:rsidRPr="002726CE" w:rsidRDefault="00BB6BCD" w:rsidP="00BB6BCD">
      <w:pPr>
        <w:numPr>
          <w:ilvl w:val="0"/>
          <w:numId w:val="3"/>
        </w:numPr>
        <w:spacing w:after="200"/>
        <w:ind w:right="-144"/>
        <w:rPr>
          <w:rFonts w:ascii="Arial" w:hAnsi="Arial" w:cs="Arial"/>
          <w:b/>
          <w:bCs/>
        </w:rPr>
      </w:pPr>
      <w:r w:rsidRPr="002726CE">
        <w:rPr>
          <w:rFonts w:ascii="Arial" w:hAnsi="Arial" w:cs="Arial"/>
          <w:b/>
          <w:bCs/>
        </w:rPr>
        <w:t>ОБЩИЕ СВЕДЕНИЯ О ТЕРРИТОРИИ</w:t>
      </w:r>
    </w:p>
    <w:p w:rsidR="00BB6BCD" w:rsidRPr="002726CE" w:rsidRDefault="00BB6BCD" w:rsidP="00BB6BCD">
      <w:pPr>
        <w:numPr>
          <w:ilvl w:val="0"/>
          <w:numId w:val="3"/>
        </w:numPr>
        <w:spacing w:after="200"/>
        <w:ind w:right="-144"/>
        <w:rPr>
          <w:rFonts w:ascii="Arial" w:hAnsi="Arial" w:cs="Arial"/>
          <w:b/>
          <w:bCs/>
        </w:rPr>
      </w:pPr>
      <w:r w:rsidRPr="002726CE">
        <w:rPr>
          <w:rFonts w:ascii="Arial" w:hAnsi="Arial" w:cs="Arial"/>
          <w:b/>
          <w:bCs/>
        </w:rPr>
        <w:t>ОБОСНОВАНИЕ ПРЕДЛОЖЕНИЙ ПО ТЕРРИТОРИАЛЬНОМУ ПЛАНИРОВАНИЮ</w:t>
      </w:r>
    </w:p>
    <w:p w:rsidR="00BB6BCD" w:rsidRPr="002726CE" w:rsidRDefault="00BB6BCD" w:rsidP="00BB6BCD">
      <w:pPr>
        <w:numPr>
          <w:ilvl w:val="0"/>
          <w:numId w:val="3"/>
        </w:numPr>
        <w:spacing w:after="120"/>
        <w:contextualSpacing/>
        <w:rPr>
          <w:rFonts w:ascii="Arial" w:hAnsi="Arial" w:cs="Arial"/>
          <w:b/>
          <w:bCs/>
          <w:caps/>
        </w:rPr>
      </w:pPr>
      <w:r w:rsidRPr="002726CE">
        <w:rPr>
          <w:rFonts w:ascii="Arial" w:hAnsi="Arial" w:cs="Arial"/>
          <w:b/>
          <w:bCs/>
          <w:caps/>
        </w:rPr>
        <w:t>ПРЕДЛОЖЕНИя ПО внесению изменений в положение о ТЕРРИТОРИАЛЬНОМ ПЛАНИРОВАНИи</w:t>
      </w: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Default="00BB6BCD" w:rsidP="00BB6BCD">
      <w:pPr>
        <w:rPr>
          <w:rFonts w:ascii="Arial" w:hAnsi="Arial" w:cs="Arial"/>
        </w:rPr>
      </w:pPr>
    </w:p>
    <w:p w:rsidR="00863453" w:rsidRDefault="00863453" w:rsidP="00BB6BCD">
      <w:pPr>
        <w:rPr>
          <w:rFonts w:ascii="Arial" w:hAnsi="Arial" w:cs="Arial"/>
        </w:rPr>
      </w:pPr>
    </w:p>
    <w:p w:rsidR="00863453" w:rsidRDefault="00863453" w:rsidP="00BB6BCD">
      <w:pPr>
        <w:rPr>
          <w:rFonts w:ascii="Arial" w:hAnsi="Arial" w:cs="Arial"/>
        </w:rPr>
      </w:pPr>
    </w:p>
    <w:p w:rsidR="00863453" w:rsidRDefault="00863453" w:rsidP="00BB6BCD">
      <w:pPr>
        <w:rPr>
          <w:rFonts w:ascii="Arial" w:hAnsi="Arial" w:cs="Arial"/>
        </w:rPr>
      </w:pPr>
    </w:p>
    <w:p w:rsidR="00863453" w:rsidRDefault="00863453" w:rsidP="00BB6BCD">
      <w:pPr>
        <w:rPr>
          <w:rFonts w:ascii="Arial" w:hAnsi="Arial" w:cs="Arial"/>
        </w:rPr>
      </w:pPr>
    </w:p>
    <w:p w:rsidR="00863453" w:rsidRDefault="00863453" w:rsidP="00BB6BCD">
      <w:pPr>
        <w:rPr>
          <w:rFonts w:ascii="Arial" w:hAnsi="Arial" w:cs="Arial"/>
        </w:rPr>
      </w:pPr>
    </w:p>
    <w:p w:rsidR="00863453" w:rsidRDefault="00863453" w:rsidP="00BB6BCD">
      <w:pPr>
        <w:rPr>
          <w:rFonts w:ascii="Arial" w:hAnsi="Arial" w:cs="Arial"/>
        </w:rPr>
      </w:pPr>
    </w:p>
    <w:p w:rsidR="00863453" w:rsidRDefault="00863453" w:rsidP="00BB6BCD">
      <w:pPr>
        <w:rPr>
          <w:rFonts w:ascii="Arial" w:hAnsi="Arial" w:cs="Arial"/>
        </w:rPr>
      </w:pPr>
    </w:p>
    <w:p w:rsidR="00863453" w:rsidRDefault="00863453" w:rsidP="00BB6BCD">
      <w:pPr>
        <w:rPr>
          <w:rFonts w:ascii="Arial" w:hAnsi="Arial" w:cs="Arial"/>
        </w:rPr>
      </w:pPr>
    </w:p>
    <w:p w:rsidR="00863453" w:rsidRDefault="00863453" w:rsidP="00BB6BCD">
      <w:pPr>
        <w:rPr>
          <w:rFonts w:ascii="Arial" w:hAnsi="Arial" w:cs="Arial"/>
        </w:rPr>
      </w:pPr>
    </w:p>
    <w:p w:rsidR="00863453" w:rsidRDefault="00863453" w:rsidP="00BB6BCD">
      <w:pPr>
        <w:rPr>
          <w:rFonts w:ascii="Arial" w:hAnsi="Arial" w:cs="Arial"/>
        </w:rPr>
      </w:pPr>
    </w:p>
    <w:p w:rsidR="00863453" w:rsidRDefault="00863453" w:rsidP="00BB6BCD">
      <w:pPr>
        <w:rPr>
          <w:rFonts w:ascii="Arial" w:hAnsi="Arial" w:cs="Arial"/>
        </w:rPr>
      </w:pPr>
    </w:p>
    <w:p w:rsidR="00863453" w:rsidRDefault="00863453" w:rsidP="00BB6BCD">
      <w:pPr>
        <w:rPr>
          <w:rFonts w:ascii="Arial" w:hAnsi="Arial" w:cs="Arial"/>
        </w:rPr>
      </w:pPr>
    </w:p>
    <w:p w:rsidR="00863453" w:rsidRDefault="00863453" w:rsidP="00BB6BCD">
      <w:pPr>
        <w:rPr>
          <w:rFonts w:ascii="Arial" w:hAnsi="Arial" w:cs="Arial"/>
        </w:rPr>
      </w:pPr>
    </w:p>
    <w:p w:rsidR="00863453" w:rsidRDefault="00863453" w:rsidP="00BB6BCD">
      <w:pPr>
        <w:rPr>
          <w:rFonts w:ascii="Arial" w:hAnsi="Arial" w:cs="Arial"/>
        </w:rPr>
      </w:pPr>
    </w:p>
    <w:p w:rsidR="00863453" w:rsidRDefault="00863453" w:rsidP="00BB6BCD">
      <w:pPr>
        <w:rPr>
          <w:rFonts w:ascii="Arial" w:hAnsi="Arial" w:cs="Arial"/>
        </w:rPr>
      </w:pPr>
    </w:p>
    <w:p w:rsidR="00863453" w:rsidRDefault="00863453" w:rsidP="00BB6BCD">
      <w:pPr>
        <w:rPr>
          <w:rFonts w:ascii="Arial" w:hAnsi="Arial" w:cs="Arial"/>
        </w:rPr>
      </w:pPr>
    </w:p>
    <w:p w:rsidR="00863453" w:rsidRDefault="00863453" w:rsidP="00BB6BCD">
      <w:pPr>
        <w:rPr>
          <w:rFonts w:ascii="Arial" w:hAnsi="Arial" w:cs="Arial"/>
        </w:rPr>
      </w:pPr>
    </w:p>
    <w:p w:rsidR="00863453" w:rsidRPr="002726CE" w:rsidRDefault="00863453" w:rsidP="00BB6BCD">
      <w:pPr>
        <w:rPr>
          <w:rFonts w:ascii="Arial" w:hAnsi="Arial" w:cs="Arial"/>
        </w:rPr>
      </w:pPr>
      <w:bookmarkStart w:id="0" w:name="_GoBack"/>
      <w:bookmarkEnd w:id="0"/>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contextualSpacing/>
        <w:jc w:val="both"/>
        <w:rPr>
          <w:rFonts w:ascii="Arial" w:hAnsi="Arial" w:cs="Arial"/>
        </w:rPr>
      </w:pPr>
    </w:p>
    <w:p w:rsidR="00BB6BCD" w:rsidRPr="002726CE" w:rsidRDefault="00BB6BCD" w:rsidP="00BB6BCD">
      <w:pPr>
        <w:contextualSpacing/>
        <w:jc w:val="both"/>
        <w:rPr>
          <w:rFonts w:ascii="Arial" w:hAnsi="Arial" w:cs="Arial"/>
        </w:rPr>
      </w:pPr>
    </w:p>
    <w:p w:rsidR="00BB6BCD" w:rsidRPr="002726CE" w:rsidRDefault="00BB6BCD" w:rsidP="00BB6BCD">
      <w:pPr>
        <w:pStyle w:val="a8"/>
        <w:numPr>
          <w:ilvl w:val="0"/>
          <w:numId w:val="4"/>
        </w:numPr>
        <w:spacing w:after="0" w:line="240" w:lineRule="auto"/>
        <w:jc w:val="center"/>
        <w:rPr>
          <w:rFonts w:ascii="Arial" w:hAnsi="Arial" w:cs="Arial"/>
          <w:b/>
          <w:sz w:val="24"/>
          <w:szCs w:val="24"/>
        </w:rPr>
      </w:pPr>
      <w:r w:rsidRPr="002726CE">
        <w:rPr>
          <w:rFonts w:ascii="Arial" w:hAnsi="Arial" w:cs="Arial"/>
          <w:b/>
          <w:sz w:val="24"/>
          <w:szCs w:val="24"/>
        </w:rPr>
        <w:t>ВВЕДЕНИЕ</w:t>
      </w:r>
    </w:p>
    <w:p w:rsidR="00BB6BCD" w:rsidRPr="002726CE" w:rsidRDefault="00BB6BCD" w:rsidP="00BB6BCD">
      <w:pPr>
        <w:ind w:firstLine="708"/>
        <w:contextualSpacing/>
        <w:jc w:val="both"/>
        <w:rPr>
          <w:rFonts w:ascii="Arial" w:hAnsi="Arial" w:cs="Arial"/>
        </w:rPr>
      </w:pPr>
    </w:p>
    <w:p w:rsidR="00BB6BCD" w:rsidRPr="002726CE" w:rsidRDefault="00BB6BCD" w:rsidP="00BB6BCD">
      <w:pPr>
        <w:ind w:firstLine="708"/>
        <w:contextualSpacing/>
        <w:jc w:val="both"/>
        <w:rPr>
          <w:rFonts w:ascii="Arial" w:hAnsi="Arial" w:cs="Arial"/>
        </w:rPr>
      </w:pPr>
      <w:r w:rsidRPr="002726CE">
        <w:rPr>
          <w:rFonts w:ascii="Arial" w:hAnsi="Arial" w:cs="Arial"/>
        </w:rPr>
        <w:t>Генеральный план муниципального образования «</w:t>
      </w:r>
      <w:proofErr w:type="spellStart"/>
      <w:r w:rsidRPr="002726CE">
        <w:rPr>
          <w:rFonts w:ascii="Arial" w:hAnsi="Arial" w:cs="Arial"/>
        </w:rPr>
        <w:t>Тымское</w:t>
      </w:r>
      <w:proofErr w:type="spellEnd"/>
      <w:r w:rsidRPr="002726CE">
        <w:rPr>
          <w:rFonts w:ascii="Arial" w:hAnsi="Arial" w:cs="Arial"/>
        </w:rPr>
        <w:t xml:space="preserve"> сельское поселение» </w:t>
      </w:r>
      <w:proofErr w:type="spellStart"/>
      <w:r w:rsidRPr="002726CE">
        <w:rPr>
          <w:rFonts w:ascii="Arial" w:hAnsi="Arial" w:cs="Arial"/>
        </w:rPr>
        <w:t>Каргасокского</w:t>
      </w:r>
      <w:proofErr w:type="spellEnd"/>
      <w:r w:rsidRPr="002726CE">
        <w:rPr>
          <w:rFonts w:ascii="Arial" w:hAnsi="Arial" w:cs="Arial"/>
        </w:rPr>
        <w:t xml:space="preserve"> района Томской области подготовлен ООО «КПБ ГРАДЭКОПРОМ» и утвержден решением Совета </w:t>
      </w:r>
      <w:proofErr w:type="spellStart"/>
      <w:r w:rsidRPr="002726CE">
        <w:rPr>
          <w:rFonts w:ascii="Arial" w:hAnsi="Arial" w:cs="Arial"/>
        </w:rPr>
        <w:t>Тымского</w:t>
      </w:r>
      <w:proofErr w:type="spellEnd"/>
      <w:r w:rsidRPr="002726CE">
        <w:rPr>
          <w:rFonts w:ascii="Arial" w:hAnsi="Arial" w:cs="Arial"/>
        </w:rPr>
        <w:t xml:space="preserve"> сельского поселения от 25.12.2013 г. № 45.</w:t>
      </w:r>
    </w:p>
    <w:p w:rsidR="00BB6BCD" w:rsidRPr="002726CE" w:rsidRDefault="00BB6BCD" w:rsidP="00BB6BCD">
      <w:pPr>
        <w:ind w:firstLine="708"/>
        <w:contextualSpacing/>
        <w:jc w:val="both"/>
        <w:rPr>
          <w:rFonts w:ascii="Arial" w:hAnsi="Arial" w:cs="Arial"/>
        </w:rPr>
      </w:pPr>
      <w:r w:rsidRPr="002726CE">
        <w:rPr>
          <w:rFonts w:ascii="Arial" w:hAnsi="Arial" w:cs="Arial"/>
        </w:rPr>
        <w:t>Настоящий проект изменений в Генеральный план муниципального образования «</w:t>
      </w:r>
      <w:proofErr w:type="spellStart"/>
      <w:r w:rsidRPr="002726CE">
        <w:rPr>
          <w:rFonts w:ascii="Arial" w:hAnsi="Arial" w:cs="Arial"/>
        </w:rPr>
        <w:t>Тымское</w:t>
      </w:r>
      <w:proofErr w:type="spellEnd"/>
      <w:r w:rsidRPr="002726CE">
        <w:rPr>
          <w:rFonts w:ascii="Arial" w:hAnsi="Arial" w:cs="Arial"/>
        </w:rPr>
        <w:t xml:space="preserve"> сельское поселение» </w:t>
      </w:r>
      <w:proofErr w:type="spellStart"/>
      <w:r w:rsidRPr="002726CE">
        <w:rPr>
          <w:rFonts w:ascii="Arial" w:hAnsi="Arial" w:cs="Arial"/>
        </w:rPr>
        <w:t>Каргасокского</w:t>
      </w:r>
      <w:proofErr w:type="spellEnd"/>
      <w:r w:rsidRPr="002726CE">
        <w:rPr>
          <w:rFonts w:ascii="Arial" w:hAnsi="Arial" w:cs="Arial"/>
        </w:rPr>
        <w:t xml:space="preserve"> района Томской области (далее – Проект) подготовлен ИП Соколовым Д. Б. в части корректировки границ населенных пунктов и изменения функционального зонирования территории  в качестве документа, направленного на создание оптимальных условий территориального и социально – экономического развития </w:t>
      </w:r>
      <w:proofErr w:type="spellStart"/>
      <w:r w:rsidRPr="002726CE">
        <w:rPr>
          <w:rFonts w:ascii="Arial" w:hAnsi="Arial" w:cs="Arial"/>
        </w:rPr>
        <w:t>Тымского</w:t>
      </w:r>
      <w:proofErr w:type="spellEnd"/>
      <w:r w:rsidRPr="002726CE">
        <w:rPr>
          <w:rFonts w:ascii="Arial" w:hAnsi="Arial" w:cs="Arial"/>
        </w:rPr>
        <w:t xml:space="preserve"> сельского поселения.</w:t>
      </w:r>
    </w:p>
    <w:p w:rsidR="00BB6BCD" w:rsidRPr="002726CE" w:rsidRDefault="00BB6BCD" w:rsidP="00BB6BCD">
      <w:pPr>
        <w:ind w:firstLine="708"/>
        <w:contextualSpacing/>
        <w:jc w:val="both"/>
        <w:rPr>
          <w:rFonts w:ascii="Arial" w:hAnsi="Arial" w:cs="Arial"/>
        </w:rPr>
      </w:pPr>
      <w:proofErr w:type="gramStart"/>
      <w:r w:rsidRPr="002726CE">
        <w:rPr>
          <w:rFonts w:ascii="Arial" w:hAnsi="Arial" w:cs="Arial"/>
        </w:rPr>
        <w:t xml:space="preserve">Внесенные изменения в Генеральный план поселения позволят откорректировать границы населенных пунктов и функциональных зон </w:t>
      </w:r>
      <w:proofErr w:type="spellStart"/>
      <w:r w:rsidRPr="002726CE">
        <w:rPr>
          <w:rFonts w:ascii="Arial" w:hAnsi="Arial" w:cs="Arial"/>
        </w:rPr>
        <w:t>Тымского</w:t>
      </w:r>
      <w:proofErr w:type="spellEnd"/>
      <w:r w:rsidRPr="002726CE">
        <w:rPr>
          <w:rFonts w:ascii="Arial" w:hAnsi="Arial" w:cs="Arial"/>
        </w:rPr>
        <w:t xml:space="preserve"> сельского поселения с учетом имеющихся сведений Единого государственного реестра недвижимости (далее – ЕГРН), что в дальнейшем позволит провести  подготовку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 и с подготовкой карта (планов) для постановки на</w:t>
      </w:r>
      <w:proofErr w:type="gramEnd"/>
      <w:r w:rsidRPr="002726CE">
        <w:rPr>
          <w:rFonts w:ascii="Arial" w:hAnsi="Arial" w:cs="Arial"/>
        </w:rPr>
        <w:t xml:space="preserve"> кадастровый учет границ населенных пунктов и территориальных зон.</w:t>
      </w:r>
    </w:p>
    <w:p w:rsidR="00BB6BCD" w:rsidRPr="002726CE" w:rsidRDefault="00BB6BCD" w:rsidP="00BB6BCD">
      <w:pPr>
        <w:ind w:firstLine="708"/>
        <w:contextualSpacing/>
        <w:jc w:val="both"/>
        <w:rPr>
          <w:rFonts w:ascii="Arial" w:hAnsi="Arial" w:cs="Arial"/>
        </w:rPr>
      </w:pPr>
      <w:r w:rsidRPr="002726CE">
        <w:rPr>
          <w:rFonts w:ascii="Arial" w:hAnsi="Arial" w:cs="Arial"/>
        </w:rPr>
        <w:t xml:space="preserve">Основание для проектирования: постановление Администрации </w:t>
      </w:r>
      <w:proofErr w:type="spellStart"/>
      <w:r w:rsidRPr="002726CE">
        <w:rPr>
          <w:rFonts w:ascii="Arial" w:hAnsi="Arial" w:cs="Arial"/>
        </w:rPr>
        <w:t>Киндальского</w:t>
      </w:r>
      <w:proofErr w:type="spellEnd"/>
      <w:r w:rsidRPr="002726CE">
        <w:rPr>
          <w:rFonts w:ascii="Arial" w:hAnsi="Arial" w:cs="Arial"/>
        </w:rPr>
        <w:t xml:space="preserve"> сельского поселения 06.03.2023 г. № 13 «О подготовке проекта изменений генерального плана, Правил землепользования и застройки </w:t>
      </w:r>
      <w:proofErr w:type="spellStart"/>
      <w:r w:rsidRPr="002726CE">
        <w:rPr>
          <w:rFonts w:ascii="Arial" w:hAnsi="Arial" w:cs="Arial"/>
        </w:rPr>
        <w:t>Тымского</w:t>
      </w:r>
      <w:proofErr w:type="spellEnd"/>
      <w:r w:rsidRPr="002726CE">
        <w:rPr>
          <w:rFonts w:ascii="Arial" w:hAnsi="Arial" w:cs="Arial"/>
        </w:rPr>
        <w:t xml:space="preserve">   сельского поселения».</w:t>
      </w:r>
    </w:p>
    <w:p w:rsidR="00BB6BCD" w:rsidRPr="002726CE" w:rsidRDefault="00BB6BCD" w:rsidP="00BB6BCD">
      <w:pPr>
        <w:ind w:firstLine="708"/>
        <w:contextualSpacing/>
        <w:jc w:val="both"/>
        <w:rPr>
          <w:rFonts w:ascii="Arial" w:hAnsi="Arial" w:cs="Arial"/>
        </w:rPr>
      </w:pPr>
      <w:r w:rsidRPr="002726CE">
        <w:rPr>
          <w:rFonts w:ascii="Arial" w:hAnsi="Arial" w:cs="Arial"/>
        </w:rPr>
        <w:t>Подготовка проекта изменений в Генеральный план поселения произведена в соответствии с требованиями действующего законодательства, в том числе:</w:t>
      </w:r>
    </w:p>
    <w:p w:rsidR="00BB6BCD" w:rsidRPr="002726CE" w:rsidRDefault="00BB6BCD" w:rsidP="00BB6BCD">
      <w:pPr>
        <w:ind w:firstLine="708"/>
        <w:contextualSpacing/>
        <w:jc w:val="both"/>
        <w:rPr>
          <w:rFonts w:ascii="Arial" w:hAnsi="Arial" w:cs="Arial"/>
        </w:rPr>
      </w:pPr>
      <w:r w:rsidRPr="002726CE">
        <w:rPr>
          <w:rFonts w:ascii="Arial" w:hAnsi="Arial" w:cs="Arial"/>
        </w:rPr>
        <w:t>-  Градостроительного кодекса Российской Федерации;</w:t>
      </w:r>
    </w:p>
    <w:p w:rsidR="00BB6BCD" w:rsidRPr="002726CE" w:rsidRDefault="00BB6BCD" w:rsidP="00BB6BCD">
      <w:pPr>
        <w:ind w:firstLine="708"/>
        <w:contextualSpacing/>
        <w:jc w:val="both"/>
        <w:rPr>
          <w:rFonts w:ascii="Arial" w:hAnsi="Arial" w:cs="Arial"/>
        </w:rPr>
      </w:pPr>
      <w:r w:rsidRPr="002726CE">
        <w:rPr>
          <w:rFonts w:ascii="Arial" w:hAnsi="Arial" w:cs="Arial"/>
        </w:rPr>
        <w:t>- Федерального закона от 29 декабря 2004 года № 191-ФЗ «О введении в действие Градостроительного кодекса Российской Федерации»;</w:t>
      </w:r>
    </w:p>
    <w:p w:rsidR="00BB6BCD" w:rsidRPr="002726CE" w:rsidRDefault="00BB6BCD" w:rsidP="00BB6BCD">
      <w:pPr>
        <w:ind w:firstLine="708"/>
        <w:contextualSpacing/>
        <w:jc w:val="both"/>
        <w:rPr>
          <w:rFonts w:ascii="Arial" w:hAnsi="Arial" w:cs="Arial"/>
        </w:rPr>
      </w:pPr>
      <w:r w:rsidRPr="002726CE">
        <w:rPr>
          <w:rFonts w:ascii="Arial" w:hAnsi="Arial" w:cs="Arial"/>
        </w:rPr>
        <w:t>-  Земельного кодекса Российской Федерации;</w:t>
      </w:r>
    </w:p>
    <w:p w:rsidR="00BB6BCD" w:rsidRPr="002726CE" w:rsidRDefault="00BB6BCD" w:rsidP="00BB6BCD">
      <w:pPr>
        <w:ind w:firstLine="708"/>
        <w:contextualSpacing/>
        <w:jc w:val="both"/>
        <w:rPr>
          <w:rFonts w:ascii="Arial" w:hAnsi="Arial" w:cs="Arial"/>
        </w:rPr>
      </w:pPr>
      <w:r w:rsidRPr="002726CE">
        <w:rPr>
          <w:rFonts w:ascii="Arial" w:hAnsi="Arial" w:cs="Arial"/>
        </w:rPr>
        <w:t>-  Водного кодекса Российской Федерации;</w:t>
      </w:r>
    </w:p>
    <w:p w:rsidR="00BB6BCD" w:rsidRPr="002726CE" w:rsidRDefault="00BB6BCD" w:rsidP="00BB6BCD">
      <w:pPr>
        <w:ind w:firstLine="708"/>
        <w:contextualSpacing/>
        <w:jc w:val="both"/>
        <w:rPr>
          <w:rFonts w:ascii="Arial" w:hAnsi="Arial" w:cs="Arial"/>
        </w:rPr>
      </w:pPr>
      <w:r w:rsidRPr="002726CE">
        <w:rPr>
          <w:rFonts w:ascii="Arial" w:hAnsi="Arial" w:cs="Arial"/>
        </w:rPr>
        <w:t>-  Лесного кодекса Российской Федерации;</w:t>
      </w:r>
    </w:p>
    <w:p w:rsidR="00BB6BCD" w:rsidRPr="002726CE" w:rsidRDefault="00BB6BCD" w:rsidP="00BB6BCD">
      <w:pPr>
        <w:ind w:firstLine="708"/>
        <w:contextualSpacing/>
        <w:jc w:val="both"/>
        <w:rPr>
          <w:rFonts w:ascii="Arial" w:hAnsi="Arial" w:cs="Arial"/>
        </w:rPr>
      </w:pPr>
      <w:r w:rsidRPr="002726CE">
        <w:rPr>
          <w:rFonts w:ascii="Arial" w:hAnsi="Arial" w:cs="Arial"/>
        </w:rPr>
        <w:t>-  Федерального закона от 14 марта 1995 года № ЗЗ-ФЗ «Об особо охраняемых природных территориях»;</w:t>
      </w:r>
    </w:p>
    <w:p w:rsidR="00BB6BCD" w:rsidRPr="002726CE" w:rsidRDefault="00BB6BCD" w:rsidP="00BB6BCD">
      <w:pPr>
        <w:ind w:firstLine="708"/>
        <w:contextualSpacing/>
        <w:jc w:val="both"/>
        <w:rPr>
          <w:rFonts w:ascii="Arial" w:hAnsi="Arial" w:cs="Arial"/>
        </w:rPr>
      </w:pPr>
      <w:r w:rsidRPr="002726CE">
        <w:rPr>
          <w:rFonts w:ascii="Arial" w:hAnsi="Arial" w:cs="Arial"/>
        </w:rPr>
        <w:t>- Федерального закона от 30 марта 1999 года № 52-ФЗ «О санитарно-эпидемиологическом благополучии населения»;</w:t>
      </w:r>
    </w:p>
    <w:p w:rsidR="00BB6BCD" w:rsidRPr="002726CE" w:rsidRDefault="00BB6BCD" w:rsidP="00BB6BCD">
      <w:pPr>
        <w:ind w:firstLine="708"/>
        <w:contextualSpacing/>
        <w:jc w:val="both"/>
        <w:rPr>
          <w:rFonts w:ascii="Arial" w:hAnsi="Arial" w:cs="Arial"/>
        </w:rPr>
      </w:pPr>
      <w:r w:rsidRPr="002726CE">
        <w:rPr>
          <w:rFonts w:ascii="Arial" w:hAnsi="Arial" w:cs="Arial"/>
        </w:rPr>
        <w:t>- Федерального закона от 10 января 2002 года № 7-ФЗ «Об охране окружающей среды»;</w:t>
      </w:r>
    </w:p>
    <w:p w:rsidR="00BB6BCD" w:rsidRPr="002726CE" w:rsidRDefault="00BB6BCD" w:rsidP="00BB6BCD">
      <w:pPr>
        <w:ind w:firstLine="708"/>
        <w:contextualSpacing/>
        <w:jc w:val="both"/>
        <w:rPr>
          <w:rFonts w:ascii="Arial" w:hAnsi="Arial" w:cs="Arial"/>
        </w:rPr>
      </w:pPr>
      <w:r w:rsidRPr="002726CE">
        <w:rPr>
          <w:rFonts w:ascii="Arial" w:hAnsi="Arial" w:cs="Arial"/>
        </w:rPr>
        <w:t>- Федерального закона от 25 июня 2002 года № 73-ФЗ «Об объектах культурного наследия (памятниках истории и культуры) народов Российской Федерации»;</w:t>
      </w:r>
    </w:p>
    <w:p w:rsidR="00BB6BCD" w:rsidRPr="002726CE" w:rsidRDefault="00BB6BCD" w:rsidP="00BB6BCD">
      <w:pPr>
        <w:ind w:firstLine="708"/>
        <w:contextualSpacing/>
        <w:jc w:val="both"/>
        <w:rPr>
          <w:rFonts w:ascii="Arial" w:hAnsi="Arial" w:cs="Arial"/>
        </w:rPr>
      </w:pPr>
      <w:r w:rsidRPr="002726CE">
        <w:rPr>
          <w:rFonts w:ascii="Arial" w:hAnsi="Arial" w:cs="Arial"/>
        </w:rPr>
        <w:t>- Федерального закона от 6 октября 2003 года № 131-ФЗ «Об общих принципах организации местного самоуправления в Российской Федерации»;</w:t>
      </w:r>
    </w:p>
    <w:p w:rsidR="00BB6BCD" w:rsidRPr="002726CE" w:rsidRDefault="00BB6BCD" w:rsidP="00BB6BCD">
      <w:pPr>
        <w:ind w:firstLine="708"/>
        <w:contextualSpacing/>
        <w:jc w:val="both"/>
        <w:rPr>
          <w:rFonts w:ascii="Arial" w:hAnsi="Arial" w:cs="Arial"/>
        </w:rPr>
      </w:pPr>
      <w:r w:rsidRPr="002726CE">
        <w:rPr>
          <w:rFonts w:ascii="Arial" w:hAnsi="Arial" w:cs="Arial"/>
        </w:rPr>
        <w:t>-  Федерального закона от 21 декабря 2004 года № 172-ФЗ «О переводе земель и земельных участков из одной категории в другую»;</w:t>
      </w:r>
    </w:p>
    <w:p w:rsidR="00BB6BCD" w:rsidRPr="002726CE" w:rsidRDefault="00BB6BCD" w:rsidP="00BB6BCD">
      <w:pPr>
        <w:ind w:firstLine="708"/>
        <w:contextualSpacing/>
        <w:jc w:val="both"/>
        <w:rPr>
          <w:rFonts w:ascii="Arial" w:hAnsi="Arial" w:cs="Arial"/>
        </w:rPr>
      </w:pPr>
      <w:r w:rsidRPr="002726CE">
        <w:rPr>
          <w:rFonts w:ascii="Arial" w:hAnsi="Arial" w:cs="Arial"/>
        </w:rPr>
        <w:t>-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B6BCD" w:rsidRPr="002726CE" w:rsidRDefault="00BB6BCD" w:rsidP="00BB6BCD">
      <w:pPr>
        <w:ind w:firstLine="708"/>
        <w:contextualSpacing/>
        <w:jc w:val="both"/>
        <w:rPr>
          <w:rFonts w:ascii="Arial" w:hAnsi="Arial" w:cs="Arial"/>
        </w:rPr>
      </w:pPr>
      <w:r w:rsidRPr="002726CE">
        <w:rPr>
          <w:rFonts w:ascii="Arial" w:hAnsi="Arial" w:cs="Arial"/>
        </w:rPr>
        <w:t>- Федерального закона от 7 декабря 2011 года № 416-ФЗ «О водоснабжении и водоотведении»;</w:t>
      </w:r>
    </w:p>
    <w:p w:rsidR="00BB6BCD" w:rsidRPr="002726CE" w:rsidRDefault="00BB6BCD" w:rsidP="00BB6BCD">
      <w:pPr>
        <w:ind w:firstLine="708"/>
        <w:contextualSpacing/>
        <w:jc w:val="both"/>
        <w:rPr>
          <w:rFonts w:ascii="Arial" w:hAnsi="Arial" w:cs="Arial"/>
        </w:rPr>
      </w:pPr>
      <w:r w:rsidRPr="002726CE">
        <w:rPr>
          <w:rFonts w:ascii="Arial" w:hAnsi="Arial" w:cs="Arial"/>
        </w:rPr>
        <w:lastRenderedPageBreak/>
        <w:t>- Федерального закона от 13 июля 2015 года № 218-ФЗ «О государственной регистрации недвижимости»;</w:t>
      </w:r>
    </w:p>
    <w:p w:rsidR="00BB6BCD" w:rsidRPr="002726CE" w:rsidRDefault="00BB6BCD" w:rsidP="00BB6BCD">
      <w:pPr>
        <w:ind w:firstLine="708"/>
        <w:contextualSpacing/>
        <w:jc w:val="both"/>
        <w:rPr>
          <w:rFonts w:ascii="Arial" w:hAnsi="Arial" w:cs="Arial"/>
        </w:rPr>
      </w:pPr>
      <w:r w:rsidRPr="002726CE">
        <w:rPr>
          <w:rFonts w:ascii="Arial" w:hAnsi="Arial" w:cs="Arial"/>
        </w:rPr>
        <w:t>- Постановления Правительства Российской Федерации от 12.04.2012 № 289 «О федеральной государственной информационной системе территориального планирования»;</w:t>
      </w:r>
    </w:p>
    <w:p w:rsidR="00BB6BCD" w:rsidRPr="002726CE" w:rsidRDefault="00BB6BCD" w:rsidP="00BB6BCD">
      <w:pPr>
        <w:ind w:firstLine="708"/>
        <w:contextualSpacing/>
        <w:jc w:val="both"/>
        <w:rPr>
          <w:rFonts w:ascii="Arial" w:hAnsi="Arial" w:cs="Arial"/>
        </w:rPr>
      </w:pPr>
      <w:r w:rsidRPr="002726CE">
        <w:rPr>
          <w:rFonts w:ascii="Arial" w:hAnsi="Arial" w:cs="Arial"/>
        </w:rPr>
        <w:t xml:space="preserve">- Приказа </w:t>
      </w:r>
      <w:proofErr w:type="spellStart"/>
      <w:r w:rsidRPr="002726CE">
        <w:rPr>
          <w:rFonts w:ascii="Arial" w:hAnsi="Arial" w:cs="Arial"/>
        </w:rPr>
        <w:t>Минрегиона</w:t>
      </w:r>
      <w:proofErr w:type="spellEnd"/>
      <w:r w:rsidRPr="002726CE">
        <w:rPr>
          <w:rFonts w:ascii="Arial" w:hAnsi="Arial" w:cs="Arial"/>
        </w:rPr>
        <w:t xml:space="preserve"> России от 26.05.2011 № 244 «Об утверждении методических рекомендаций по разработке проектов генеральных планов поселений и городских округов»;</w:t>
      </w:r>
    </w:p>
    <w:p w:rsidR="00BB6BCD" w:rsidRPr="002726CE" w:rsidRDefault="00BB6BCD" w:rsidP="00BB6BCD">
      <w:pPr>
        <w:ind w:firstLine="708"/>
        <w:contextualSpacing/>
        <w:jc w:val="both"/>
        <w:rPr>
          <w:rFonts w:ascii="Arial" w:hAnsi="Arial" w:cs="Arial"/>
        </w:rPr>
      </w:pPr>
      <w:r w:rsidRPr="002726CE">
        <w:rPr>
          <w:rFonts w:ascii="Arial" w:hAnsi="Arial" w:cs="Arial"/>
        </w:rPr>
        <w:t xml:space="preserve">- Приказа Минэкономразвития России от 21.07.2016 № 460 «Об утверждении </w:t>
      </w:r>
      <w:proofErr w:type="gramStart"/>
      <w:r w:rsidRPr="002726CE">
        <w:rPr>
          <w:rFonts w:ascii="Arial" w:hAnsi="Arial" w:cs="Arial"/>
        </w:rPr>
        <w:t>порядка согласования проектов документов территориального планирования муниципальных</w:t>
      </w:r>
      <w:proofErr w:type="gramEnd"/>
      <w:r w:rsidRPr="002726CE">
        <w:rPr>
          <w:rFonts w:ascii="Arial" w:hAnsi="Arial" w:cs="Arial"/>
        </w:rPr>
        <w:t xml:space="preserve"> образований, состава и порядка работы согласительной комиссии при согласовании проектов документов территориального планирования»;</w:t>
      </w:r>
    </w:p>
    <w:p w:rsidR="00BB6BCD" w:rsidRPr="002726CE" w:rsidRDefault="00BB6BCD" w:rsidP="00BB6BCD">
      <w:pPr>
        <w:ind w:firstLine="708"/>
        <w:contextualSpacing/>
        <w:jc w:val="both"/>
        <w:rPr>
          <w:rFonts w:ascii="Arial" w:hAnsi="Arial" w:cs="Arial"/>
        </w:rPr>
      </w:pPr>
      <w:r w:rsidRPr="002726CE">
        <w:rPr>
          <w:rFonts w:ascii="Arial" w:hAnsi="Arial" w:cs="Arial"/>
        </w:rPr>
        <w:t xml:space="preserve">- Приказа </w:t>
      </w:r>
      <w:proofErr w:type="spellStart"/>
      <w:r w:rsidRPr="002726CE">
        <w:rPr>
          <w:rFonts w:ascii="Arial" w:hAnsi="Arial" w:cs="Arial"/>
        </w:rPr>
        <w:t>Росреестра</w:t>
      </w:r>
      <w:proofErr w:type="spellEnd"/>
      <w:r w:rsidRPr="002726CE">
        <w:rPr>
          <w:rFonts w:ascii="Arial" w:hAnsi="Arial" w:cs="Arial"/>
        </w:rPr>
        <w:t xml:space="preserve"> от 26.07.2022  № </w:t>
      </w:r>
      <w:proofErr w:type="gramStart"/>
      <w:r w:rsidRPr="002726CE">
        <w:rPr>
          <w:rFonts w:ascii="Arial" w:hAnsi="Arial" w:cs="Arial"/>
        </w:rPr>
        <w:t>П</w:t>
      </w:r>
      <w:proofErr w:type="gramEnd"/>
      <w:r w:rsidRPr="002726CE">
        <w:rPr>
          <w:rFonts w:ascii="Arial" w:hAnsi="Arial" w:cs="Arial"/>
        </w:rPr>
        <w:t>/0292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w:t>
      </w:r>
    </w:p>
    <w:p w:rsidR="00BB6BCD" w:rsidRPr="002726CE" w:rsidRDefault="00BB6BCD" w:rsidP="00BB6BCD">
      <w:pPr>
        <w:ind w:firstLine="708"/>
        <w:contextualSpacing/>
        <w:jc w:val="both"/>
        <w:rPr>
          <w:rFonts w:ascii="Arial" w:hAnsi="Arial" w:cs="Arial"/>
        </w:rPr>
      </w:pPr>
      <w:r w:rsidRPr="002726CE">
        <w:rPr>
          <w:rFonts w:ascii="Arial" w:hAnsi="Arial" w:cs="Arial"/>
        </w:rPr>
        <w:t xml:space="preserve">- "СП 42.13330.2016. Свод правил. </w:t>
      </w:r>
      <w:proofErr w:type="spellStart"/>
      <w:r w:rsidRPr="002726CE">
        <w:rPr>
          <w:rFonts w:ascii="Arial" w:hAnsi="Arial" w:cs="Arial"/>
        </w:rPr>
        <w:t>Градостроительство</w:t>
      </w:r>
      <w:proofErr w:type="gramStart"/>
      <w:r w:rsidRPr="002726CE">
        <w:rPr>
          <w:rFonts w:ascii="Arial" w:hAnsi="Arial" w:cs="Arial"/>
        </w:rPr>
        <w:t>.П</w:t>
      </w:r>
      <w:proofErr w:type="gramEnd"/>
      <w:r w:rsidRPr="002726CE">
        <w:rPr>
          <w:rFonts w:ascii="Arial" w:hAnsi="Arial" w:cs="Arial"/>
        </w:rPr>
        <w:t>ланировка</w:t>
      </w:r>
      <w:proofErr w:type="spellEnd"/>
      <w:r w:rsidRPr="002726CE">
        <w:rPr>
          <w:rFonts w:ascii="Arial" w:hAnsi="Arial" w:cs="Arial"/>
        </w:rPr>
        <w:t xml:space="preserve"> и застройка городских и сельских поселений. Актуализированная редакция СНиП 2.07.01-89*"</w:t>
      </w:r>
    </w:p>
    <w:p w:rsidR="00BB6BCD" w:rsidRPr="002726CE" w:rsidRDefault="00BB6BCD" w:rsidP="00BB6BCD">
      <w:pPr>
        <w:ind w:firstLine="708"/>
        <w:contextualSpacing/>
        <w:jc w:val="both"/>
        <w:rPr>
          <w:rFonts w:ascii="Arial" w:hAnsi="Arial" w:cs="Arial"/>
        </w:rPr>
      </w:pPr>
      <w:r w:rsidRPr="002726CE">
        <w:rPr>
          <w:rFonts w:ascii="Arial" w:hAnsi="Arial" w:cs="Arial"/>
        </w:rPr>
        <w:t xml:space="preserve">- СП 36.13330.2012. Свод правил «Магистральные трубопроводы. </w:t>
      </w:r>
      <w:proofErr w:type="gramStart"/>
      <w:r w:rsidRPr="002726CE">
        <w:rPr>
          <w:rFonts w:ascii="Arial" w:hAnsi="Arial" w:cs="Arial"/>
        </w:rPr>
        <w:t>Актуализированная редакция СНиП 2.05.06-85*»;</w:t>
      </w:r>
      <w:proofErr w:type="gramEnd"/>
    </w:p>
    <w:p w:rsidR="00BB6BCD" w:rsidRPr="002726CE" w:rsidRDefault="00BB6BCD" w:rsidP="00BB6BCD">
      <w:pPr>
        <w:ind w:firstLine="708"/>
        <w:contextualSpacing/>
        <w:jc w:val="both"/>
        <w:rPr>
          <w:rFonts w:ascii="Arial" w:hAnsi="Arial" w:cs="Arial"/>
        </w:rPr>
      </w:pPr>
      <w:r w:rsidRPr="002726CE">
        <w:rPr>
          <w:rFonts w:ascii="Arial" w:hAnsi="Arial" w:cs="Arial"/>
        </w:rPr>
        <w:t xml:space="preserve">- Закона Томской области от 10.09.2004 № 201-ОЗ «О наделении статусом муниципального района, поселения (городского, сельского) и установлении границ муниципального образования на территории </w:t>
      </w:r>
      <w:proofErr w:type="spellStart"/>
      <w:r w:rsidRPr="002726CE">
        <w:rPr>
          <w:rFonts w:ascii="Arial" w:hAnsi="Arial" w:cs="Arial"/>
        </w:rPr>
        <w:t>Каргасокского</w:t>
      </w:r>
      <w:proofErr w:type="spellEnd"/>
      <w:r w:rsidRPr="002726CE">
        <w:rPr>
          <w:rFonts w:ascii="Arial" w:hAnsi="Arial" w:cs="Arial"/>
        </w:rPr>
        <w:t xml:space="preserve"> района»;</w:t>
      </w:r>
    </w:p>
    <w:p w:rsidR="00BB6BCD" w:rsidRPr="002726CE" w:rsidRDefault="00BB6BCD" w:rsidP="00BB6BCD">
      <w:pPr>
        <w:ind w:firstLine="708"/>
        <w:contextualSpacing/>
        <w:jc w:val="both"/>
        <w:rPr>
          <w:rFonts w:ascii="Arial" w:hAnsi="Arial" w:cs="Arial"/>
        </w:rPr>
      </w:pPr>
      <w:r w:rsidRPr="002726CE">
        <w:rPr>
          <w:rFonts w:ascii="Arial" w:hAnsi="Arial" w:cs="Arial"/>
        </w:rPr>
        <w:t>- Закона Томской области от 11.01.2007 N 9-ОЗ «О составе и порядке подготовки документов территориального планирования муниципальных образований Томской области, о согласовании проекта схемы территориального планирования Российской Федерации».</w:t>
      </w:r>
    </w:p>
    <w:p w:rsidR="00BB6BCD" w:rsidRPr="002726CE" w:rsidRDefault="00BB6BCD" w:rsidP="00BB6BCD">
      <w:pPr>
        <w:ind w:firstLine="708"/>
        <w:contextualSpacing/>
        <w:jc w:val="both"/>
        <w:rPr>
          <w:rFonts w:ascii="Arial" w:hAnsi="Arial" w:cs="Arial"/>
        </w:rPr>
      </w:pPr>
      <w:r w:rsidRPr="002726CE">
        <w:rPr>
          <w:rFonts w:ascii="Arial" w:hAnsi="Arial" w:cs="Arial"/>
        </w:rPr>
        <w:t>- Закона Томской области от 22.12.2009 № 271-03 «Об административно-территориальном устройстве Томской области»;</w:t>
      </w:r>
    </w:p>
    <w:p w:rsidR="00BB6BCD" w:rsidRPr="002726CE" w:rsidRDefault="00BB6BCD" w:rsidP="00BB6BCD">
      <w:pPr>
        <w:ind w:firstLine="708"/>
        <w:contextualSpacing/>
        <w:jc w:val="both"/>
        <w:rPr>
          <w:rFonts w:ascii="Arial" w:hAnsi="Arial" w:cs="Arial"/>
        </w:rPr>
      </w:pPr>
      <w:r w:rsidRPr="002726CE">
        <w:rPr>
          <w:rFonts w:ascii="Arial" w:hAnsi="Arial" w:cs="Arial"/>
        </w:rPr>
        <w:t>- Закона Томской области от 05.12.2016 № 150-03 «О видах объектов регионального и местного значения, подлежащих отображению в документах территориального планирования Томской области и документах территориального планирования муниципальных образований Томской области».</w:t>
      </w:r>
    </w:p>
    <w:p w:rsidR="00BB6BCD" w:rsidRPr="002726CE" w:rsidRDefault="00BB6BCD" w:rsidP="00BB6BCD">
      <w:pPr>
        <w:ind w:firstLine="708"/>
        <w:contextualSpacing/>
        <w:jc w:val="both"/>
        <w:rPr>
          <w:rFonts w:ascii="Arial" w:hAnsi="Arial" w:cs="Arial"/>
        </w:rPr>
      </w:pPr>
      <w:r w:rsidRPr="002726CE">
        <w:rPr>
          <w:rFonts w:ascii="Arial" w:hAnsi="Arial" w:cs="Arial"/>
        </w:rPr>
        <w:t xml:space="preserve">- Приказа Департамента архитектуры и строительства Томской области от 17.06.2022 N 17-п «Об установлении </w:t>
      </w:r>
      <w:proofErr w:type="gramStart"/>
      <w:r w:rsidRPr="002726CE">
        <w:rPr>
          <w:rFonts w:ascii="Arial" w:hAnsi="Arial" w:cs="Arial"/>
        </w:rPr>
        <w:t>Порядка утверждения карты планируемого размещения объектов местного значения городского</w:t>
      </w:r>
      <w:proofErr w:type="gramEnd"/>
      <w:r w:rsidRPr="002726CE">
        <w:rPr>
          <w:rFonts w:ascii="Arial" w:hAnsi="Arial" w:cs="Arial"/>
        </w:rPr>
        <w:t xml:space="preserve"> и сельского поселения Томской области, городского округа Томской области».</w:t>
      </w:r>
    </w:p>
    <w:p w:rsidR="00BB6BCD" w:rsidRPr="002726CE" w:rsidRDefault="00BB6BCD" w:rsidP="00BB6BCD">
      <w:pPr>
        <w:ind w:firstLine="708"/>
        <w:contextualSpacing/>
        <w:jc w:val="both"/>
        <w:rPr>
          <w:rFonts w:ascii="Arial" w:hAnsi="Arial" w:cs="Arial"/>
        </w:rPr>
      </w:pPr>
      <w:r w:rsidRPr="002726CE">
        <w:rPr>
          <w:rFonts w:ascii="Arial" w:hAnsi="Arial" w:cs="Arial"/>
        </w:rPr>
        <w:t>- Приказа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
    <w:p w:rsidR="00BB6BCD" w:rsidRPr="002726CE" w:rsidRDefault="00BB6BCD" w:rsidP="00BB6BCD">
      <w:pPr>
        <w:ind w:firstLine="708"/>
        <w:contextualSpacing/>
        <w:jc w:val="both"/>
        <w:rPr>
          <w:rFonts w:ascii="Arial" w:hAnsi="Arial" w:cs="Arial"/>
        </w:rPr>
      </w:pPr>
      <w:r w:rsidRPr="002726CE">
        <w:rPr>
          <w:rFonts w:ascii="Arial" w:hAnsi="Arial" w:cs="Arial"/>
        </w:rPr>
        <w:t xml:space="preserve">- Приказа </w:t>
      </w:r>
      <w:proofErr w:type="spellStart"/>
      <w:r w:rsidRPr="002726CE">
        <w:rPr>
          <w:rFonts w:ascii="Arial" w:hAnsi="Arial" w:cs="Arial"/>
        </w:rPr>
        <w:t>Росреестра</w:t>
      </w:r>
      <w:proofErr w:type="spellEnd"/>
      <w:r w:rsidRPr="002726CE">
        <w:rPr>
          <w:rFonts w:ascii="Arial" w:hAnsi="Arial" w:cs="Arial"/>
        </w:rPr>
        <w:t xml:space="preserve"> от 10.11.2020 № </w:t>
      </w:r>
      <w:proofErr w:type="gramStart"/>
      <w:r w:rsidRPr="002726CE">
        <w:rPr>
          <w:rFonts w:ascii="Arial" w:hAnsi="Arial" w:cs="Arial"/>
        </w:rPr>
        <w:t>П</w:t>
      </w:r>
      <w:proofErr w:type="gramEnd"/>
      <w:r w:rsidRPr="002726CE">
        <w:rPr>
          <w:rFonts w:ascii="Arial" w:hAnsi="Arial" w:cs="Arial"/>
        </w:rPr>
        <w:t>/0412 «Об утверждении классификатора видов разрешенного использования земельных участков».</w:t>
      </w:r>
    </w:p>
    <w:p w:rsidR="00BB6BCD" w:rsidRPr="002726CE" w:rsidRDefault="00BB6BCD" w:rsidP="00BB6BCD">
      <w:pPr>
        <w:contextualSpacing/>
        <w:jc w:val="both"/>
        <w:rPr>
          <w:rFonts w:ascii="Arial" w:hAnsi="Arial" w:cs="Arial"/>
        </w:rPr>
      </w:pPr>
    </w:p>
    <w:p w:rsidR="00BB6BCD" w:rsidRPr="002726CE" w:rsidRDefault="00BB6BCD" w:rsidP="00BB6BCD">
      <w:pPr>
        <w:ind w:firstLine="708"/>
        <w:contextualSpacing/>
        <w:jc w:val="both"/>
        <w:rPr>
          <w:rFonts w:ascii="Arial" w:hAnsi="Arial" w:cs="Arial"/>
        </w:rPr>
      </w:pPr>
    </w:p>
    <w:p w:rsidR="00BB6BCD" w:rsidRPr="002726CE" w:rsidRDefault="00BB6BCD" w:rsidP="00BB6BCD">
      <w:pPr>
        <w:pStyle w:val="a8"/>
        <w:numPr>
          <w:ilvl w:val="0"/>
          <w:numId w:val="4"/>
        </w:numPr>
        <w:spacing w:after="0" w:line="240" w:lineRule="auto"/>
        <w:jc w:val="center"/>
        <w:rPr>
          <w:rFonts w:ascii="Arial" w:hAnsi="Arial" w:cs="Arial"/>
          <w:b/>
          <w:sz w:val="24"/>
          <w:szCs w:val="24"/>
        </w:rPr>
      </w:pPr>
      <w:r w:rsidRPr="002726CE">
        <w:rPr>
          <w:rFonts w:ascii="Arial" w:hAnsi="Arial" w:cs="Arial"/>
          <w:b/>
          <w:sz w:val="24"/>
          <w:szCs w:val="24"/>
        </w:rPr>
        <w:t>ОБЩИЕ СВЕДЕНИЯ О ТЕРРИТОРИИ</w:t>
      </w:r>
    </w:p>
    <w:p w:rsidR="00BB6BCD" w:rsidRPr="002726CE" w:rsidRDefault="00BB6BCD" w:rsidP="00BB6BCD">
      <w:pPr>
        <w:ind w:firstLine="708"/>
        <w:contextualSpacing/>
        <w:jc w:val="both"/>
        <w:rPr>
          <w:rFonts w:ascii="Arial" w:hAnsi="Arial" w:cs="Arial"/>
        </w:rPr>
      </w:pPr>
    </w:p>
    <w:p w:rsidR="00BB6BCD" w:rsidRPr="002726CE" w:rsidRDefault="00BB6BCD" w:rsidP="00BB6BCD">
      <w:pPr>
        <w:ind w:firstLine="708"/>
        <w:contextualSpacing/>
        <w:jc w:val="both"/>
        <w:rPr>
          <w:rFonts w:ascii="Arial" w:hAnsi="Arial" w:cs="Arial"/>
        </w:rPr>
      </w:pPr>
      <w:r w:rsidRPr="002726CE">
        <w:rPr>
          <w:rFonts w:ascii="Arial" w:hAnsi="Arial" w:cs="Arial"/>
        </w:rPr>
        <w:t>Муниципальное образование «</w:t>
      </w:r>
      <w:proofErr w:type="spellStart"/>
      <w:r w:rsidRPr="002726CE">
        <w:rPr>
          <w:rFonts w:ascii="Arial" w:hAnsi="Arial" w:cs="Arial"/>
        </w:rPr>
        <w:t>Тымское</w:t>
      </w:r>
      <w:proofErr w:type="spellEnd"/>
      <w:r w:rsidRPr="002726CE">
        <w:rPr>
          <w:rFonts w:ascii="Arial" w:hAnsi="Arial" w:cs="Arial"/>
        </w:rPr>
        <w:t xml:space="preserve"> сельское поселение» образовано в составе </w:t>
      </w:r>
      <w:proofErr w:type="spellStart"/>
      <w:r w:rsidRPr="002726CE">
        <w:rPr>
          <w:rFonts w:ascii="Arial" w:hAnsi="Arial" w:cs="Arial"/>
        </w:rPr>
        <w:t>Каргасокского</w:t>
      </w:r>
      <w:proofErr w:type="spellEnd"/>
      <w:r w:rsidRPr="002726CE">
        <w:rPr>
          <w:rFonts w:ascii="Arial" w:hAnsi="Arial" w:cs="Arial"/>
        </w:rPr>
        <w:t xml:space="preserve"> муниципального района Законом Томской области № 201-ОЗ от 10.09.2004 г. «О наделении статусом муниципального района, сельского поселения и установлении границ муниципальных образований на территории </w:t>
      </w:r>
      <w:proofErr w:type="spellStart"/>
      <w:r w:rsidRPr="002726CE">
        <w:rPr>
          <w:rFonts w:ascii="Arial" w:hAnsi="Arial" w:cs="Arial"/>
        </w:rPr>
        <w:t>Каргасокского</w:t>
      </w:r>
      <w:proofErr w:type="spellEnd"/>
      <w:r w:rsidRPr="002726CE">
        <w:rPr>
          <w:rFonts w:ascii="Arial" w:hAnsi="Arial" w:cs="Arial"/>
        </w:rPr>
        <w:t xml:space="preserve"> района».</w:t>
      </w:r>
    </w:p>
    <w:p w:rsidR="00BB6BCD" w:rsidRPr="002726CE" w:rsidRDefault="00BB6BCD" w:rsidP="00BB6BCD">
      <w:pPr>
        <w:ind w:firstLine="708"/>
        <w:contextualSpacing/>
        <w:jc w:val="both"/>
        <w:rPr>
          <w:rFonts w:ascii="Arial" w:hAnsi="Arial" w:cs="Arial"/>
        </w:rPr>
      </w:pPr>
      <w:r w:rsidRPr="002726CE">
        <w:rPr>
          <w:rFonts w:ascii="Arial" w:hAnsi="Arial" w:cs="Arial"/>
        </w:rPr>
        <w:t>В Муниципальное образование «</w:t>
      </w:r>
      <w:proofErr w:type="spellStart"/>
      <w:r w:rsidRPr="002726CE">
        <w:rPr>
          <w:rFonts w:ascii="Arial" w:hAnsi="Arial" w:cs="Arial"/>
        </w:rPr>
        <w:t>Тымское</w:t>
      </w:r>
      <w:proofErr w:type="spellEnd"/>
      <w:r w:rsidRPr="002726CE">
        <w:rPr>
          <w:rFonts w:ascii="Arial" w:hAnsi="Arial" w:cs="Arial"/>
        </w:rPr>
        <w:t xml:space="preserve"> сельское поселение» входит один населенный пункт с. </w:t>
      </w:r>
      <w:proofErr w:type="spellStart"/>
      <w:r w:rsidRPr="002726CE">
        <w:rPr>
          <w:rFonts w:ascii="Arial" w:hAnsi="Arial" w:cs="Arial"/>
        </w:rPr>
        <w:t>Тымск</w:t>
      </w:r>
      <w:proofErr w:type="spellEnd"/>
      <w:r w:rsidRPr="002726CE">
        <w:rPr>
          <w:rFonts w:ascii="Arial" w:hAnsi="Arial" w:cs="Arial"/>
        </w:rPr>
        <w:t>.</w:t>
      </w:r>
    </w:p>
    <w:p w:rsidR="00BB6BCD" w:rsidRPr="002726CE" w:rsidRDefault="00BB6BCD" w:rsidP="00BB6BCD">
      <w:pPr>
        <w:ind w:firstLine="708"/>
        <w:contextualSpacing/>
        <w:jc w:val="both"/>
        <w:rPr>
          <w:rFonts w:ascii="Arial" w:hAnsi="Arial" w:cs="Arial"/>
        </w:rPr>
      </w:pPr>
      <w:r w:rsidRPr="002726CE">
        <w:rPr>
          <w:rFonts w:ascii="Arial" w:hAnsi="Arial" w:cs="Arial"/>
        </w:rPr>
        <w:t>Площадь территории муниципального образования «</w:t>
      </w:r>
      <w:proofErr w:type="spellStart"/>
      <w:r w:rsidRPr="002726CE">
        <w:rPr>
          <w:rFonts w:ascii="Arial" w:hAnsi="Arial" w:cs="Arial"/>
        </w:rPr>
        <w:t>Тымское</w:t>
      </w:r>
      <w:proofErr w:type="spellEnd"/>
      <w:r w:rsidRPr="002726CE">
        <w:rPr>
          <w:rFonts w:ascii="Arial" w:hAnsi="Arial" w:cs="Arial"/>
        </w:rPr>
        <w:t xml:space="preserve">  сельское поселение» насчитывает 39858,3 га. Численность населения 312 человека. Административный центр – село </w:t>
      </w:r>
      <w:proofErr w:type="spellStart"/>
      <w:r w:rsidRPr="002726CE">
        <w:rPr>
          <w:rFonts w:ascii="Arial" w:hAnsi="Arial" w:cs="Arial"/>
        </w:rPr>
        <w:t>Тымск</w:t>
      </w:r>
      <w:proofErr w:type="spellEnd"/>
      <w:r w:rsidRPr="002726CE">
        <w:rPr>
          <w:rFonts w:ascii="Arial" w:hAnsi="Arial" w:cs="Arial"/>
        </w:rPr>
        <w:t>, расположено на расстоянии 58 км</w:t>
      </w:r>
      <w:proofErr w:type="gramStart"/>
      <w:r w:rsidRPr="002726CE">
        <w:rPr>
          <w:rFonts w:ascii="Arial" w:hAnsi="Arial" w:cs="Arial"/>
        </w:rPr>
        <w:t>.</w:t>
      </w:r>
      <w:proofErr w:type="gramEnd"/>
      <w:r w:rsidRPr="002726CE">
        <w:rPr>
          <w:rFonts w:ascii="Arial" w:hAnsi="Arial" w:cs="Arial"/>
        </w:rPr>
        <w:t xml:space="preserve"> </w:t>
      </w:r>
      <w:proofErr w:type="gramStart"/>
      <w:r w:rsidRPr="002726CE">
        <w:rPr>
          <w:rFonts w:ascii="Arial" w:hAnsi="Arial" w:cs="Arial"/>
        </w:rPr>
        <w:t>о</w:t>
      </w:r>
      <w:proofErr w:type="gramEnd"/>
      <w:r w:rsidRPr="002726CE">
        <w:rPr>
          <w:rFonts w:ascii="Arial" w:hAnsi="Arial" w:cs="Arial"/>
        </w:rPr>
        <w:t xml:space="preserve">т с. </w:t>
      </w:r>
      <w:proofErr w:type="spellStart"/>
      <w:r w:rsidRPr="002726CE">
        <w:rPr>
          <w:rFonts w:ascii="Arial" w:hAnsi="Arial" w:cs="Arial"/>
        </w:rPr>
        <w:t>Каргасок</w:t>
      </w:r>
      <w:proofErr w:type="spellEnd"/>
      <w:r w:rsidRPr="002726CE">
        <w:rPr>
          <w:rFonts w:ascii="Arial" w:hAnsi="Arial" w:cs="Arial"/>
        </w:rPr>
        <w:t>.</w:t>
      </w:r>
    </w:p>
    <w:p w:rsidR="00BB6BCD" w:rsidRPr="002726CE" w:rsidRDefault="00BB6BCD" w:rsidP="00BB6BCD">
      <w:pPr>
        <w:ind w:firstLine="708"/>
        <w:contextualSpacing/>
        <w:jc w:val="both"/>
        <w:rPr>
          <w:rFonts w:ascii="Arial" w:hAnsi="Arial" w:cs="Arial"/>
        </w:rPr>
      </w:pPr>
      <w:r w:rsidRPr="002726CE">
        <w:rPr>
          <w:rFonts w:ascii="Arial" w:hAnsi="Arial" w:cs="Arial"/>
        </w:rPr>
        <w:t xml:space="preserve">Месторасположение поселения можно охарактеризовать как не выгодное по сравнению с другими поселениями района, т.к. во время осенне-весенней распутицы оно не имеет транспортного сообщения. Связь с районным центром (с. </w:t>
      </w:r>
      <w:proofErr w:type="spellStart"/>
      <w:r w:rsidRPr="002726CE">
        <w:rPr>
          <w:rFonts w:ascii="Arial" w:hAnsi="Arial" w:cs="Arial"/>
        </w:rPr>
        <w:t>Каргасок</w:t>
      </w:r>
      <w:proofErr w:type="spellEnd"/>
      <w:r w:rsidRPr="002726CE">
        <w:rPr>
          <w:rFonts w:ascii="Arial" w:hAnsi="Arial" w:cs="Arial"/>
        </w:rPr>
        <w:t>) осуществляется по автозимнику (около 127 км</w:t>
      </w:r>
      <w:proofErr w:type="gramStart"/>
      <w:r w:rsidRPr="002726CE">
        <w:rPr>
          <w:rFonts w:ascii="Arial" w:hAnsi="Arial" w:cs="Arial"/>
        </w:rPr>
        <w:t xml:space="preserve">., </w:t>
      </w:r>
      <w:proofErr w:type="gramEnd"/>
      <w:r w:rsidRPr="002726CE">
        <w:rPr>
          <w:rFonts w:ascii="Arial" w:hAnsi="Arial" w:cs="Arial"/>
        </w:rPr>
        <w:t>с декабря по март), водным путём (около 104 км.) в период навигации, и авиатранспортом (около 58 км.) в межсезонье.</w:t>
      </w:r>
    </w:p>
    <w:p w:rsidR="00BB6BCD" w:rsidRPr="002726CE" w:rsidRDefault="00BB6BCD" w:rsidP="00BB6BCD">
      <w:pPr>
        <w:ind w:firstLine="708"/>
        <w:contextualSpacing/>
        <w:jc w:val="both"/>
        <w:rPr>
          <w:rFonts w:ascii="Arial" w:hAnsi="Arial" w:cs="Arial"/>
        </w:rPr>
      </w:pPr>
      <w:r w:rsidRPr="002726CE">
        <w:rPr>
          <w:rFonts w:ascii="Arial" w:hAnsi="Arial" w:cs="Arial"/>
        </w:rPr>
        <w:t>Официальное (полное) наименование муниципального образования (в соответствии с Уставом муниципального образования) – муниципальное образование «</w:t>
      </w:r>
      <w:proofErr w:type="spellStart"/>
      <w:r w:rsidRPr="002726CE">
        <w:rPr>
          <w:rFonts w:ascii="Arial" w:hAnsi="Arial" w:cs="Arial"/>
        </w:rPr>
        <w:t>Тымское</w:t>
      </w:r>
      <w:proofErr w:type="spellEnd"/>
      <w:r w:rsidRPr="002726CE">
        <w:rPr>
          <w:rFonts w:ascii="Arial" w:hAnsi="Arial" w:cs="Arial"/>
        </w:rPr>
        <w:t xml:space="preserve"> сельское поселение». Сокращенное наименование – МО «</w:t>
      </w:r>
      <w:proofErr w:type="spellStart"/>
      <w:r w:rsidRPr="002726CE">
        <w:rPr>
          <w:rFonts w:ascii="Arial" w:hAnsi="Arial" w:cs="Arial"/>
        </w:rPr>
        <w:t>Тымское</w:t>
      </w:r>
      <w:proofErr w:type="spellEnd"/>
      <w:r w:rsidRPr="002726CE">
        <w:rPr>
          <w:rFonts w:ascii="Arial" w:hAnsi="Arial" w:cs="Arial"/>
        </w:rPr>
        <w:t xml:space="preserve"> сельское поселение».</w:t>
      </w:r>
    </w:p>
    <w:p w:rsidR="00BB6BCD" w:rsidRPr="002726CE" w:rsidRDefault="00BB6BCD" w:rsidP="00BB6BCD">
      <w:pPr>
        <w:ind w:firstLine="708"/>
        <w:contextualSpacing/>
        <w:jc w:val="both"/>
        <w:rPr>
          <w:rFonts w:ascii="Arial" w:hAnsi="Arial" w:cs="Arial"/>
        </w:rPr>
      </w:pPr>
      <w:r w:rsidRPr="002726CE">
        <w:rPr>
          <w:rFonts w:ascii="Arial" w:hAnsi="Arial" w:cs="Arial"/>
        </w:rPr>
        <w:t>Для целей настоящего Проекта термины «муниципальное образование», «поселение», «сельское поселение», «</w:t>
      </w:r>
      <w:proofErr w:type="spellStart"/>
      <w:r w:rsidRPr="002726CE">
        <w:rPr>
          <w:rFonts w:ascii="Arial" w:hAnsi="Arial" w:cs="Arial"/>
        </w:rPr>
        <w:t>Тымское</w:t>
      </w:r>
      <w:proofErr w:type="spellEnd"/>
      <w:r w:rsidRPr="002726CE">
        <w:rPr>
          <w:rFonts w:ascii="Arial" w:hAnsi="Arial" w:cs="Arial"/>
        </w:rPr>
        <w:t xml:space="preserve"> поселение», «</w:t>
      </w:r>
      <w:proofErr w:type="spellStart"/>
      <w:r w:rsidRPr="002726CE">
        <w:rPr>
          <w:rFonts w:ascii="Arial" w:hAnsi="Arial" w:cs="Arial"/>
        </w:rPr>
        <w:t>Тымское</w:t>
      </w:r>
      <w:proofErr w:type="spellEnd"/>
      <w:r w:rsidRPr="002726CE">
        <w:rPr>
          <w:rFonts w:ascii="Arial" w:hAnsi="Arial" w:cs="Arial"/>
        </w:rPr>
        <w:t xml:space="preserve"> сельское поселение» в соответствующих падежах применяются в одном значении.</w:t>
      </w:r>
    </w:p>
    <w:p w:rsidR="00BB6BCD" w:rsidRPr="002726CE" w:rsidRDefault="00BB6BCD" w:rsidP="00BB6BCD">
      <w:pPr>
        <w:ind w:firstLine="708"/>
        <w:contextualSpacing/>
        <w:jc w:val="both"/>
        <w:rPr>
          <w:rFonts w:ascii="Arial" w:hAnsi="Arial" w:cs="Arial"/>
        </w:rPr>
      </w:pPr>
      <w:r w:rsidRPr="002726CE">
        <w:rPr>
          <w:rFonts w:ascii="Arial" w:hAnsi="Arial" w:cs="Arial"/>
        </w:rPr>
        <w:t xml:space="preserve">Полная информация о планах и программах комплексного социально-экономического развития муниципального образования; результаты анализа использования территорий поселения, возможных направлений развития территорий и прогнозируемых ограничений их использования; обоснования выбранного варианта размещения объектов местного значения поселения; оценка возможного влияния планируемых для размещения объектов местного значения поселения на комплексное развитие территорий; </w:t>
      </w:r>
      <w:proofErr w:type="gramStart"/>
      <w:r w:rsidRPr="002726CE">
        <w:rPr>
          <w:rFonts w:ascii="Arial" w:hAnsi="Arial" w:cs="Arial"/>
        </w:rPr>
        <w:t>сведения об утвержденных документами территориального планирования Российской Федерации, документами территориального планирования Томской области, документами территориального планирования муниципального района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w:t>
      </w:r>
      <w:proofErr w:type="gramEnd"/>
      <w:r w:rsidRPr="002726CE">
        <w:rPr>
          <w:rFonts w:ascii="Arial" w:hAnsi="Arial" w:cs="Arial"/>
        </w:rPr>
        <w:t xml:space="preserve"> перечень и характеристики основных факторов риска возникновения чрезвычайных ситуаций природного и техногенного характера; </w:t>
      </w:r>
      <w:proofErr w:type="gramStart"/>
      <w:r w:rsidRPr="002726CE">
        <w:rPr>
          <w:rFonts w:ascii="Arial" w:hAnsi="Arial" w:cs="Arial"/>
        </w:rPr>
        <w:t>перечень земельных участков, которые включаются в границы населенных пунктов, входящих в состав поселения, с указанием категорий земель, к которым планируется отнести эти земельные участки, и целей их планируемого использования содержатся в материалах по обоснованию проекта генерального плана МО «</w:t>
      </w:r>
      <w:proofErr w:type="spellStart"/>
      <w:r w:rsidRPr="002726CE">
        <w:rPr>
          <w:rFonts w:ascii="Arial" w:hAnsi="Arial" w:cs="Arial"/>
        </w:rPr>
        <w:t>Тымское</w:t>
      </w:r>
      <w:proofErr w:type="spellEnd"/>
      <w:r w:rsidRPr="002726CE">
        <w:rPr>
          <w:rFonts w:ascii="Arial" w:hAnsi="Arial" w:cs="Arial"/>
        </w:rPr>
        <w:t xml:space="preserve">  сельское поселение», выполненного ООО «КПБ ГРАДЭКОПРОМ» по заказу Администрации МО «</w:t>
      </w:r>
      <w:proofErr w:type="spellStart"/>
      <w:r w:rsidRPr="002726CE">
        <w:rPr>
          <w:rFonts w:ascii="Arial" w:hAnsi="Arial" w:cs="Arial"/>
        </w:rPr>
        <w:t>Тымское</w:t>
      </w:r>
      <w:proofErr w:type="spellEnd"/>
      <w:r w:rsidRPr="002726CE">
        <w:rPr>
          <w:rFonts w:ascii="Arial" w:hAnsi="Arial" w:cs="Arial"/>
        </w:rPr>
        <w:t xml:space="preserve"> сельское поселение» в 2013 году.</w:t>
      </w:r>
      <w:proofErr w:type="gramEnd"/>
    </w:p>
    <w:p w:rsidR="00BB6BCD" w:rsidRPr="002726CE" w:rsidRDefault="00BB6BCD" w:rsidP="00BB6BCD">
      <w:pPr>
        <w:ind w:firstLine="708"/>
        <w:contextualSpacing/>
        <w:jc w:val="both"/>
        <w:rPr>
          <w:rFonts w:ascii="Arial" w:hAnsi="Arial" w:cs="Arial"/>
        </w:rPr>
      </w:pPr>
    </w:p>
    <w:p w:rsidR="00BB6BCD" w:rsidRPr="002726CE" w:rsidRDefault="00BB6BCD" w:rsidP="00BB6BCD">
      <w:pPr>
        <w:contextualSpacing/>
        <w:jc w:val="center"/>
        <w:rPr>
          <w:rFonts w:ascii="Arial" w:hAnsi="Arial" w:cs="Arial"/>
          <w:b/>
        </w:rPr>
      </w:pPr>
      <w:r w:rsidRPr="002726CE">
        <w:rPr>
          <w:rFonts w:ascii="Arial" w:hAnsi="Arial" w:cs="Arial"/>
          <w:b/>
          <w:bCs/>
        </w:rPr>
        <w:lastRenderedPageBreak/>
        <w:t>3. ОБОСНОВАНИЕ ПРЕДЛОЖЕНИЙ ПО ТЕРРИТОРИАЛЬНОМУ ПЛАНИРОВАНИЮ</w:t>
      </w:r>
    </w:p>
    <w:p w:rsidR="00BB6BCD" w:rsidRPr="002726CE" w:rsidRDefault="00BB6BCD" w:rsidP="00BB6BCD">
      <w:pPr>
        <w:ind w:firstLine="708"/>
        <w:contextualSpacing/>
        <w:jc w:val="both"/>
        <w:rPr>
          <w:rFonts w:ascii="Arial" w:hAnsi="Arial" w:cs="Arial"/>
        </w:rPr>
      </w:pPr>
    </w:p>
    <w:p w:rsidR="00BB6BCD" w:rsidRPr="002726CE" w:rsidRDefault="00BB6BCD" w:rsidP="00BB6BCD">
      <w:pPr>
        <w:ind w:firstLine="708"/>
        <w:contextualSpacing/>
        <w:jc w:val="both"/>
        <w:rPr>
          <w:rFonts w:ascii="Arial" w:hAnsi="Arial" w:cs="Arial"/>
        </w:rPr>
      </w:pPr>
      <w:r w:rsidRPr="002726CE">
        <w:rPr>
          <w:rFonts w:ascii="Arial" w:hAnsi="Arial" w:cs="Arial"/>
        </w:rPr>
        <w:t>Подготовка проекта изменений в Генеральный план осуществляется в целях:</w:t>
      </w:r>
    </w:p>
    <w:p w:rsidR="00BB6BCD" w:rsidRPr="002726CE" w:rsidRDefault="00BB6BCD" w:rsidP="00BB6BCD">
      <w:pPr>
        <w:ind w:firstLine="708"/>
        <w:contextualSpacing/>
        <w:jc w:val="both"/>
        <w:rPr>
          <w:rFonts w:ascii="Arial" w:hAnsi="Arial" w:cs="Arial"/>
        </w:rPr>
      </w:pPr>
      <w:proofErr w:type="gramStart"/>
      <w:r w:rsidRPr="002726CE">
        <w:rPr>
          <w:rFonts w:ascii="Arial" w:hAnsi="Arial" w:cs="Arial"/>
        </w:rPr>
        <w:t>- уточнения границ и параметров функциональных зон, а также сведений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roofErr w:type="gramEnd"/>
    </w:p>
    <w:p w:rsidR="00BB6BCD" w:rsidRPr="002726CE" w:rsidRDefault="00BB6BCD" w:rsidP="00BB6BCD">
      <w:pPr>
        <w:ind w:firstLine="708"/>
        <w:contextualSpacing/>
        <w:jc w:val="both"/>
        <w:rPr>
          <w:rFonts w:ascii="Arial" w:hAnsi="Arial" w:cs="Arial"/>
        </w:rPr>
      </w:pPr>
      <w:r w:rsidRPr="002726CE">
        <w:rPr>
          <w:rFonts w:ascii="Arial" w:hAnsi="Arial" w:cs="Arial"/>
        </w:rPr>
        <w:t>- установления границ населенных пунктов, входящих в состав поселения.</w:t>
      </w:r>
    </w:p>
    <w:p w:rsidR="00BB6BCD" w:rsidRPr="002726CE" w:rsidRDefault="00BB6BCD" w:rsidP="00BB6BCD">
      <w:pPr>
        <w:ind w:firstLine="708"/>
        <w:contextualSpacing/>
        <w:jc w:val="both"/>
        <w:rPr>
          <w:rFonts w:ascii="Arial" w:hAnsi="Arial" w:cs="Arial"/>
        </w:rPr>
      </w:pPr>
      <w:r w:rsidRPr="002726CE">
        <w:rPr>
          <w:rFonts w:ascii="Arial" w:hAnsi="Arial" w:cs="Arial"/>
        </w:rPr>
        <w:t>Проект изменений в Генеральный план муниципального образования «</w:t>
      </w:r>
      <w:proofErr w:type="spellStart"/>
      <w:r w:rsidRPr="002726CE">
        <w:rPr>
          <w:rFonts w:ascii="Arial" w:hAnsi="Arial" w:cs="Arial"/>
        </w:rPr>
        <w:t>Тымское</w:t>
      </w:r>
      <w:proofErr w:type="spellEnd"/>
      <w:r w:rsidRPr="002726CE">
        <w:rPr>
          <w:rFonts w:ascii="Arial" w:hAnsi="Arial" w:cs="Arial"/>
        </w:rPr>
        <w:t xml:space="preserve"> сельское поселение» подготовлен по предложению Администрации </w:t>
      </w:r>
      <w:proofErr w:type="spellStart"/>
      <w:r w:rsidRPr="002726CE">
        <w:rPr>
          <w:rFonts w:ascii="Arial" w:hAnsi="Arial" w:cs="Arial"/>
        </w:rPr>
        <w:t>Тымского</w:t>
      </w:r>
      <w:proofErr w:type="spellEnd"/>
      <w:r w:rsidRPr="002726CE">
        <w:rPr>
          <w:rFonts w:ascii="Arial" w:hAnsi="Arial" w:cs="Arial"/>
        </w:rPr>
        <w:t xml:space="preserve"> сельского поселения в отношении Карты планируемых границ населённых пунктов в части уточнения местоположения границы населенного пункта с. </w:t>
      </w:r>
      <w:proofErr w:type="spellStart"/>
      <w:r w:rsidRPr="002726CE">
        <w:rPr>
          <w:rFonts w:ascii="Arial" w:hAnsi="Arial" w:cs="Arial"/>
        </w:rPr>
        <w:t>Тымск</w:t>
      </w:r>
      <w:proofErr w:type="spellEnd"/>
      <w:r w:rsidRPr="002726CE">
        <w:rPr>
          <w:rFonts w:ascii="Arial" w:hAnsi="Arial" w:cs="Arial"/>
        </w:rPr>
        <w:t>, и в Карту функциональных зон.</w:t>
      </w:r>
    </w:p>
    <w:p w:rsidR="00BB6BCD" w:rsidRPr="002726CE" w:rsidRDefault="00BB6BCD" w:rsidP="00BB6BCD">
      <w:pPr>
        <w:ind w:firstLine="708"/>
        <w:contextualSpacing/>
        <w:jc w:val="both"/>
        <w:rPr>
          <w:rFonts w:ascii="Arial" w:hAnsi="Arial" w:cs="Arial"/>
        </w:rPr>
      </w:pPr>
      <w:r w:rsidRPr="002726CE">
        <w:rPr>
          <w:rFonts w:ascii="Arial" w:hAnsi="Arial" w:cs="Arial"/>
        </w:rPr>
        <w:t>В соответствии с частью 2 статьи 83 Земельного кодекса Российской Федерации,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BB6BCD" w:rsidRPr="002726CE" w:rsidRDefault="00BB6BCD" w:rsidP="00BB6BCD">
      <w:pPr>
        <w:ind w:firstLine="708"/>
        <w:contextualSpacing/>
        <w:jc w:val="both"/>
        <w:rPr>
          <w:rFonts w:ascii="Arial" w:hAnsi="Arial" w:cs="Arial"/>
        </w:rPr>
      </w:pPr>
      <w:r w:rsidRPr="002726CE">
        <w:rPr>
          <w:rFonts w:ascii="Arial" w:hAnsi="Arial" w:cs="Arial"/>
        </w:rPr>
        <w:t>Согласно части 3 статьи 11.9 Земельного кодекса Российской Федерации границы земельных участков также не должны пересекать границы муниципальных образований и (или) границы населенных пунктов.</w:t>
      </w:r>
    </w:p>
    <w:p w:rsidR="00BB6BCD" w:rsidRPr="002726CE" w:rsidRDefault="00BB6BCD" w:rsidP="00BB6BCD">
      <w:pPr>
        <w:ind w:firstLine="708"/>
        <w:contextualSpacing/>
        <w:jc w:val="both"/>
        <w:rPr>
          <w:rFonts w:ascii="Arial" w:hAnsi="Arial" w:cs="Arial"/>
        </w:rPr>
      </w:pPr>
      <w:r w:rsidRPr="002726CE">
        <w:rPr>
          <w:rFonts w:ascii="Arial" w:hAnsi="Arial" w:cs="Arial"/>
        </w:rPr>
        <w:t xml:space="preserve">Проект изменений в Генеральный план поселения уточняет сведения о границе населенного пункта территориальных зон с. </w:t>
      </w:r>
      <w:proofErr w:type="spellStart"/>
      <w:r w:rsidRPr="002726CE">
        <w:rPr>
          <w:rFonts w:ascii="Arial" w:hAnsi="Arial" w:cs="Arial"/>
        </w:rPr>
        <w:t>Тымск</w:t>
      </w:r>
      <w:proofErr w:type="spellEnd"/>
      <w:r w:rsidRPr="002726CE">
        <w:rPr>
          <w:rFonts w:ascii="Arial" w:hAnsi="Arial" w:cs="Arial"/>
        </w:rPr>
        <w:t xml:space="preserve"> с учетом сведений, содержащихся в ЕГРН. При этом исключается пересечение границ населенного пункта и территориальных зон с земельными участками.</w:t>
      </w:r>
    </w:p>
    <w:p w:rsidR="00BB6BCD" w:rsidRPr="002726CE" w:rsidRDefault="00BB6BCD" w:rsidP="00BB6BCD">
      <w:pPr>
        <w:ind w:firstLine="708"/>
        <w:contextualSpacing/>
        <w:jc w:val="both"/>
        <w:rPr>
          <w:rFonts w:ascii="Arial" w:hAnsi="Arial" w:cs="Arial"/>
        </w:rPr>
      </w:pPr>
    </w:p>
    <w:tbl>
      <w:tblPr>
        <w:tblStyle w:val="a9"/>
        <w:tblW w:w="0" w:type="auto"/>
        <w:tblLook w:val="04A0" w:firstRow="1" w:lastRow="0" w:firstColumn="1" w:lastColumn="0" w:noHBand="0" w:noVBand="1"/>
      </w:tblPr>
      <w:tblGrid>
        <w:gridCol w:w="1384"/>
        <w:gridCol w:w="3865"/>
        <w:gridCol w:w="4322"/>
      </w:tblGrid>
      <w:tr w:rsidR="00BB6BCD" w:rsidRPr="002726CE" w:rsidTr="00CE338B">
        <w:trPr>
          <w:cnfStyle w:val="100000000000" w:firstRow="1" w:lastRow="0" w:firstColumn="0" w:lastColumn="0" w:oddVBand="0" w:evenVBand="0" w:oddHBand="0" w:evenHBand="0" w:firstRowFirstColumn="0" w:firstRowLastColumn="0" w:lastRowFirstColumn="0" w:lastRowLastColumn="0"/>
        </w:trPr>
        <w:tc>
          <w:tcPr>
            <w:tcW w:w="567" w:type="dxa"/>
          </w:tcPr>
          <w:p w:rsidR="00BB6BCD" w:rsidRPr="002726CE" w:rsidRDefault="00BB6BCD" w:rsidP="00BB6BCD">
            <w:pPr>
              <w:numPr>
                <w:ilvl w:val="0"/>
                <w:numId w:val="2"/>
              </w:numPr>
              <w:spacing w:before="60" w:after="200" w:line="276" w:lineRule="auto"/>
              <w:jc w:val="both"/>
              <w:rPr>
                <w:rFonts w:ascii="Arial" w:hAnsi="Arial" w:cs="Arial"/>
              </w:rPr>
            </w:pPr>
          </w:p>
          <w:p w:rsidR="00BB6BCD" w:rsidRPr="002726CE" w:rsidRDefault="00BB6BCD" w:rsidP="00BB6BCD">
            <w:pPr>
              <w:numPr>
                <w:ilvl w:val="0"/>
                <w:numId w:val="2"/>
              </w:numPr>
              <w:spacing w:before="60" w:after="200" w:line="276" w:lineRule="auto"/>
              <w:jc w:val="both"/>
              <w:rPr>
                <w:rFonts w:ascii="Arial" w:hAnsi="Arial" w:cs="Arial"/>
              </w:rPr>
            </w:pPr>
            <w:r w:rsidRPr="002726CE">
              <w:rPr>
                <w:rFonts w:ascii="Arial" w:hAnsi="Arial" w:cs="Arial"/>
              </w:rPr>
              <w:t>№</w:t>
            </w:r>
          </w:p>
          <w:p w:rsidR="00BB6BCD" w:rsidRPr="002726CE" w:rsidRDefault="00BB6BCD" w:rsidP="00BB6BCD">
            <w:pPr>
              <w:numPr>
                <w:ilvl w:val="0"/>
                <w:numId w:val="2"/>
              </w:numPr>
              <w:spacing w:before="60" w:after="200" w:line="276" w:lineRule="auto"/>
              <w:jc w:val="both"/>
              <w:rPr>
                <w:rFonts w:ascii="Arial" w:hAnsi="Arial" w:cs="Arial"/>
              </w:rPr>
            </w:pPr>
            <w:proofErr w:type="gramStart"/>
            <w:r w:rsidRPr="002726CE">
              <w:rPr>
                <w:rFonts w:ascii="Arial" w:hAnsi="Arial" w:cs="Arial"/>
              </w:rPr>
              <w:t>п</w:t>
            </w:r>
            <w:proofErr w:type="gramEnd"/>
            <w:r w:rsidRPr="002726CE">
              <w:rPr>
                <w:rFonts w:ascii="Arial" w:hAnsi="Arial" w:cs="Arial"/>
              </w:rPr>
              <w:t>/п</w:t>
            </w:r>
          </w:p>
          <w:p w:rsidR="00BB6BCD" w:rsidRPr="002726CE" w:rsidRDefault="00BB6BCD" w:rsidP="00BB6BCD">
            <w:pPr>
              <w:numPr>
                <w:ilvl w:val="0"/>
                <w:numId w:val="2"/>
              </w:numPr>
              <w:spacing w:before="60" w:after="200" w:line="276" w:lineRule="auto"/>
              <w:jc w:val="both"/>
              <w:rPr>
                <w:rFonts w:ascii="Arial" w:hAnsi="Arial" w:cs="Arial"/>
              </w:rPr>
            </w:pPr>
          </w:p>
        </w:tc>
        <w:tc>
          <w:tcPr>
            <w:tcW w:w="4110" w:type="dxa"/>
          </w:tcPr>
          <w:p w:rsidR="00BB6BCD" w:rsidRPr="002726CE" w:rsidRDefault="00BB6BCD" w:rsidP="00BB6BCD">
            <w:pPr>
              <w:numPr>
                <w:ilvl w:val="0"/>
                <w:numId w:val="2"/>
              </w:numPr>
              <w:spacing w:before="60" w:after="200" w:line="276" w:lineRule="auto"/>
              <w:jc w:val="center"/>
              <w:rPr>
                <w:rFonts w:ascii="Arial" w:hAnsi="Arial" w:cs="Arial"/>
              </w:rPr>
            </w:pPr>
          </w:p>
          <w:p w:rsidR="00BB6BCD" w:rsidRPr="002726CE" w:rsidRDefault="00BB6BCD" w:rsidP="00BB6BCD">
            <w:pPr>
              <w:numPr>
                <w:ilvl w:val="0"/>
                <w:numId w:val="2"/>
              </w:numPr>
              <w:spacing w:before="60" w:after="200" w:line="276" w:lineRule="auto"/>
              <w:jc w:val="center"/>
              <w:rPr>
                <w:rFonts w:ascii="Arial" w:hAnsi="Arial" w:cs="Arial"/>
              </w:rPr>
            </w:pPr>
            <w:r w:rsidRPr="002726CE">
              <w:rPr>
                <w:rFonts w:ascii="Arial" w:hAnsi="Arial" w:cs="Arial"/>
              </w:rPr>
              <w:t>Изменения</w:t>
            </w:r>
          </w:p>
        </w:tc>
        <w:tc>
          <w:tcPr>
            <w:tcW w:w="4643" w:type="dxa"/>
          </w:tcPr>
          <w:p w:rsidR="00BB6BCD" w:rsidRPr="002726CE" w:rsidRDefault="00BB6BCD" w:rsidP="00BB6BCD">
            <w:pPr>
              <w:numPr>
                <w:ilvl w:val="0"/>
                <w:numId w:val="2"/>
              </w:numPr>
              <w:spacing w:before="60" w:after="200" w:line="276" w:lineRule="auto"/>
              <w:jc w:val="both"/>
              <w:rPr>
                <w:rFonts w:ascii="Arial" w:hAnsi="Arial" w:cs="Arial"/>
              </w:rPr>
            </w:pPr>
          </w:p>
          <w:p w:rsidR="00BB6BCD" w:rsidRPr="002726CE" w:rsidRDefault="00BB6BCD" w:rsidP="00BB6BCD">
            <w:pPr>
              <w:numPr>
                <w:ilvl w:val="0"/>
                <w:numId w:val="2"/>
              </w:numPr>
              <w:spacing w:before="60" w:after="200" w:line="276" w:lineRule="auto"/>
              <w:jc w:val="center"/>
              <w:rPr>
                <w:rFonts w:ascii="Arial" w:hAnsi="Arial" w:cs="Arial"/>
              </w:rPr>
            </w:pPr>
            <w:r w:rsidRPr="002726CE">
              <w:rPr>
                <w:rFonts w:ascii="Arial" w:hAnsi="Arial" w:cs="Arial"/>
              </w:rPr>
              <w:t>Обоснование</w:t>
            </w:r>
          </w:p>
        </w:tc>
      </w:tr>
      <w:tr w:rsidR="00BB6BCD" w:rsidRPr="002726CE" w:rsidTr="00CE338B">
        <w:tc>
          <w:tcPr>
            <w:tcW w:w="567" w:type="dxa"/>
          </w:tcPr>
          <w:p w:rsidR="00BB6BCD" w:rsidRPr="002726CE" w:rsidRDefault="00BB6BCD" w:rsidP="00BB6BCD">
            <w:pPr>
              <w:numPr>
                <w:ilvl w:val="0"/>
                <w:numId w:val="2"/>
              </w:numPr>
              <w:spacing w:before="60" w:after="200" w:line="276" w:lineRule="auto"/>
              <w:jc w:val="both"/>
              <w:rPr>
                <w:rFonts w:ascii="Arial" w:hAnsi="Arial" w:cs="Arial"/>
              </w:rPr>
            </w:pPr>
            <w:r w:rsidRPr="002726CE">
              <w:rPr>
                <w:rFonts w:ascii="Arial" w:hAnsi="Arial" w:cs="Arial"/>
              </w:rPr>
              <w:t>1.</w:t>
            </w:r>
          </w:p>
        </w:tc>
        <w:tc>
          <w:tcPr>
            <w:tcW w:w="4110" w:type="dxa"/>
          </w:tcPr>
          <w:p w:rsidR="00BB6BCD" w:rsidRPr="002726CE" w:rsidRDefault="00BB6BCD" w:rsidP="00BB6BCD">
            <w:pPr>
              <w:numPr>
                <w:ilvl w:val="0"/>
                <w:numId w:val="2"/>
              </w:numPr>
              <w:spacing w:before="60" w:after="200" w:line="276" w:lineRule="auto"/>
              <w:jc w:val="both"/>
              <w:rPr>
                <w:rFonts w:ascii="Arial" w:hAnsi="Arial" w:cs="Arial"/>
              </w:rPr>
            </w:pPr>
            <w:r w:rsidRPr="002726CE">
              <w:rPr>
                <w:rFonts w:ascii="Arial" w:hAnsi="Arial" w:cs="Arial"/>
              </w:rPr>
              <w:t xml:space="preserve">Изменение границы с. </w:t>
            </w:r>
            <w:proofErr w:type="spellStart"/>
            <w:r w:rsidRPr="002726CE">
              <w:rPr>
                <w:rFonts w:ascii="Arial" w:hAnsi="Arial" w:cs="Arial"/>
              </w:rPr>
              <w:t>Тымск</w:t>
            </w:r>
            <w:proofErr w:type="spellEnd"/>
            <w:r w:rsidRPr="002726CE">
              <w:rPr>
                <w:rFonts w:ascii="Arial" w:hAnsi="Arial" w:cs="Arial"/>
              </w:rPr>
              <w:t xml:space="preserve"> по всему периметру  </w:t>
            </w:r>
          </w:p>
        </w:tc>
        <w:tc>
          <w:tcPr>
            <w:tcW w:w="4643" w:type="dxa"/>
          </w:tcPr>
          <w:p w:rsidR="00BB6BCD" w:rsidRPr="002726CE" w:rsidRDefault="00BB6BCD" w:rsidP="00BB6BCD">
            <w:pPr>
              <w:numPr>
                <w:ilvl w:val="0"/>
                <w:numId w:val="2"/>
              </w:numPr>
              <w:spacing w:before="60" w:after="200" w:line="276" w:lineRule="auto"/>
              <w:jc w:val="both"/>
              <w:rPr>
                <w:rFonts w:ascii="Arial" w:hAnsi="Arial" w:cs="Arial"/>
              </w:rPr>
            </w:pPr>
            <w:r w:rsidRPr="002726CE">
              <w:rPr>
                <w:rFonts w:ascii="Arial" w:hAnsi="Arial" w:cs="Arial"/>
              </w:rPr>
              <w:t>Уточнение  существующих границ с учетом увеличения территории поселения и для последующего развития территории поселения</w:t>
            </w:r>
          </w:p>
        </w:tc>
      </w:tr>
      <w:tr w:rsidR="00BB6BCD" w:rsidRPr="002726CE" w:rsidTr="00CE338B">
        <w:tc>
          <w:tcPr>
            <w:tcW w:w="567" w:type="dxa"/>
          </w:tcPr>
          <w:p w:rsidR="00BB6BCD" w:rsidRPr="002726CE" w:rsidRDefault="00BB6BCD" w:rsidP="00BB6BCD">
            <w:pPr>
              <w:numPr>
                <w:ilvl w:val="0"/>
                <w:numId w:val="2"/>
              </w:numPr>
              <w:spacing w:before="60" w:after="200" w:line="276" w:lineRule="auto"/>
              <w:jc w:val="both"/>
              <w:rPr>
                <w:rFonts w:ascii="Arial" w:hAnsi="Arial" w:cs="Arial"/>
              </w:rPr>
            </w:pPr>
            <w:r w:rsidRPr="002726CE">
              <w:rPr>
                <w:rFonts w:ascii="Arial" w:hAnsi="Arial" w:cs="Arial"/>
              </w:rPr>
              <w:t>2.</w:t>
            </w:r>
          </w:p>
        </w:tc>
        <w:tc>
          <w:tcPr>
            <w:tcW w:w="4110" w:type="dxa"/>
          </w:tcPr>
          <w:p w:rsidR="00BB6BCD" w:rsidRPr="002726CE" w:rsidRDefault="00BB6BCD" w:rsidP="00BB6BCD">
            <w:pPr>
              <w:numPr>
                <w:ilvl w:val="0"/>
                <w:numId w:val="2"/>
              </w:numPr>
              <w:spacing w:before="60" w:after="200" w:line="276" w:lineRule="auto"/>
              <w:jc w:val="both"/>
              <w:rPr>
                <w:rFonts w:ascii="Arial" w:hAnsi="Arial" w:cs="Arial"/>
              </w:rPr>
            </w:pPr>
            <w:r w:rsidRPr="002726CE">
              <w:rPr>
                <w:rFonts w:ascii="Arial" w:hAnsi="Arial" w:cs="Arial"/>
              </w:rPr>
              <w:t xml:space="preserve">Корректировка границ всех функциональных зон в пределах с. </w:t>
            </w:r>
            <w:proofErr w:type="spellStart"/>
            <w:r w:rsidRPr="002726CE">
              <w:rPr>
                <w:rFonts w:ascii="Arial" w:hAnsi="Arial" w:cs="Arial"/>
              </w:rPr>
              <w:t>Тымск</w:t>
            </w:r>
            <w:proofErr w:type="spellEnd"/>
          </w:p>
        </w:tc>
        <w:tc>
          <w:tcPr>
            <w:tcW w:w="4643" w:type="dxa"/>
          </w:tcPr>
          <w:p w:rsidR="00BB6BCD" w:rsidRPr="002726CE" w:rsidRDefault="00BB6BCD" w:rsidP="00BB6BCD">
            <w:pPr>
              <w:numPr>
                <w:ilvl w:val="0"/>
                <w:numId w:val="2"/>
              </w:numPr>
              <w:spacing w:before="60" w:after="200" w:line="276" w:lineRule="auto"/>
              <w:jc w:val="both"/>
              <w:rPr>
                <w:rFonts w:ascii="Arial" w:hAnsi="Arial" w:cs="Arial"/>
              </w:rPr>
            </w:pPr>
            <w:r w:rsidRPr="002726CE">
              <w:rPr>
                <w:rFonts w:ascii="Arial" w:hAnsi="Arial" w:cs="Arial"/>
              </w:rPr>
              <w:t>- Упорядочивание существующих зон;</w:t>
            </w:r>
          </w:p>
          <w:p w:rsidR="00BB6BCD" w:rsidRPr="002726CE" w:rsidRDefault="00BB6BCD" w:rsidP="00BB6BCD">
            <w:pPr>
              <w:numPr>
                <w:ilvl w:val="0"/>
                <w:numId w:val="2"/>
              </w:numPr>
              <w:spacing w:before="60" w:after="200" w:line="276" w:lineRule="auto"/>
              <w:jc w:val="both"/>
              <w:rPr>
                <w:rFonts w:ascii="Arial" w:hAnsi="Arial" w:cs="Arial"/>
              </w:rPr>
            </w:pPr>
            <w:r w:rsidRPr="002726CE">
              <w:rPr>
                <w:rFonts w:ascii="Arial" w:hAnsi="Arial" w:cs="Arial"/>
              </w:rPr>
              <w:t>- Исключение пересечений с земельными участками;</w:t>
            </w:r>
          </w:p>
          <w:p w:rsidR="00BB6BCD" w:rsidRPr="002726CE" w:rsidRDefault="00BB6BCD" w:rsidP="00BB6BCD">
            <w:pPr>
              <w:numPr>
                <w:ilvl w:val="0"/>
                <w:numId w:val="2"/>
              </w:numPr>
              <w:spacing w:before="60" w:after="200" w:line="276" w:lineRule="auto"/>
              <w:jc w:val="both"/>
              <w:rPr>
                <w:rFonts w:ascii="Arial" w:hAnsi="Arial" w:cs="Arial"/>
              </w:rPr>
            </w:pPr>
            <w:r w:rsidRPr="002726CE">
              <w:rPr>
                <w:rFonts w:ascii="Arial" w:hAnsi="Arial" w:cs="Arial"/>
              </w:rPr>
              <w:t xml:space="preserve">- Объединение мелких </w:t>
            </w:r>
            <w:r w:rsidRPr="002726CE">
              <w:rPr>
                <w:rFonts w:ascii="Arial" w:hAnsi="Arial" w:cs="Arial"/>
              </w:rPr>
              <w:lastRenderedPageBreak/>
              <w:t xml:space="preserve">функциональных зон в более </w:t>
            </w:r>
            <w:proofErr w:type="gramStart"/>
            <w:r w:rsidRPr="002726CE">
              <w:rPr>
                <w:rFonts w:ascii="Arial" w:hAnsi="Arial" w:cs="Arial"/>
              </w:rPr>
              <w:t>крупные</w:t>
            </w:r>
            <w:proofErr w:type="gramEnd"/>
            <w:r w:rsidRPr="002726CE">
              <w:rPr>
                <w:rFonts w:ascii="Arial" w:hAnsi="Arial" w:cs="Arial"/>
              </w:rPr>
              <w:t xml:space="preserve"> </w:t>
            </w:r>
          </w:p>
        </w:tc>
      </w:tr>
      <w:tr w:rsidR="00BB6BCD" w:rsidRPr="002726CE" w:rsidTr="00CE338B">
        <w:tc>
          <w:tcPr>
            <w:tcW w:w="567" w:type="dxa"/>
          </w:tcPr>
          <w:p w:rsidR="00BB6BCD" w:rsidRPr="002726CE" w:rsidRDefault="00BB6BCD" w:rsidP="00BB6BCD">
            <w:pPr>
              <w:numPr>
                <w:ilvl w:val="0"/>
                <w:numId w:val="2"/>
              </w:numPr>
              <w:spacing w:before="60" w:after="200" w:line="276" w:lineRule="auto"/>
              <w:jc w:val="both"/>
              <w:rPr>
                <w:rFonts w:ascii="Arial" w:hAnsi="Arial" w:cs="Arial"/>
              </w:rPr>
            </w:pPr>
            <w:r w:rsidRPr="002726CE">
              <w:rPr>
                <w:rFonts w:ascii="Arial" w:hAnsi="Arial" w:cs="Arial"/>
              </w:rPr>
              <w:lastRenderedPageBreak/>
              <w:t>3.</w:t>
            </w:r>
          </w:p>
        </w:tc>
        <w:tc>
          <w:tcPr>
            <w:tcW w:w="4110" w:type="dxa"/>
          </w:tcPr>
          <w:p w:rsidR="00BB6BCD" w:rsidRPr="002726CE" w:rsidRDefault="00BB6BCD" w:rsidP="00BB6BCD">
            <w:pPr>
              <w:numPr>
                <w:ilvl w:val="0"/>
                <w:numId w:val="2"/>
              </w:numPr>
              <w:spacing w:before="60" w:after="200" w:line="276" w:lineRule="auto"/>
              <w:jc w:val="both"/>
              <w:rPr>
                <w:rFonts w:ascii="Arial" w:hAnsi="Arial" w:cs="Arial"/>
              </w:rPr>
            </w:pPr>
            <w:r w:rsidRPr="002726CE">
              <w:rPr>
                <w:rFonts w:ascii="Arial" w:hAnsi="Arial" w:cs="Arial"/>
              </w:rPr>
              <w:t>Изменение наименования всех функциональных зон</w:t>
            </w:r>
          </w:p>
        </w:tc>
        <w:tc>
          <w:tcPr>
            <w:tcW w:w="4643" w:type="dxa"/>
          </w:tcPr>
          <w:p w:rsidR="00BB6BCD" w:rsidRPr="002726CE" w:rsidRDefault="00BB6BCD" w:rsidP="00BB6BCD">
            <w:pPr>
              <w:numPr>
                <w:ilvl w:val="0"/>
                <w:numId w:val="2"/>
              </w:numPr>
              <w:spacing w:before="60" w:after="200" w:line="276" w:lineRule="auto"/>
              <w:jc w:val="both"/>
              <w:rPr>
                <w:rFonts w:ascii="Arial" w:hAnsi="Arial" w:cs="Arial"/>
              </w:rPr>
            </w:pPr>
            <w:r w:rsidRPr="002726CE">
              <w:rPr>
                <w:rFonts w:ascii="Arial" w:hAnsi="Arial" w:cs="Arial"/>
              </w:rPr>
              <w:t>В связи с утверждением новой редакции Правил землепользования и застройки и новых градостроительных регламентов.</w:t>
            </w:r>
          </w:p>
        </w:tc>
      </w:tr>
      <w:tr w:rsidR="00BB6BCD" w:rsidRPr="002726CE" w:rsidTr="00CE338B">
        <w:tc>
          <w:tcPr>
            <w:tcW w:w="567" w:type="dxa"/>
          </w:tcPr>
          <w:p w:rsidR="00BB6BCD" w:rsidRPr="002726CE" w:rsidRDefault="00BB6BCD" w:rsidP="00BB6BCD">
            <w:pPr>
              <w:numPr>
                <w:ilvl w:val="0"/>
                <w:numId w:val="2"/>
              </w:numPr>
              <w:spacing w:before="60" w:after="200" w:line="276" w:lineRule="auto"/>
              <w:jc w:val="both"/>
              <w:rPr>
                <w:rFonts w:ascii="Arial" w:hAnsi="Arial" w:cs="Arial"/>
              </w:rPr>
            </w:pPr>
            <w:r w:rsidRPr="002726CE">
              <w:rPr>
                <w:rFonts w:ascii="Arial" w:hAnsi="Arial" w:cs="Arial"/>
              </w:rPr>
              <w:t>4.</w:t>
            </w:r>
          </w:p>
        </w:tc>
        <w:tc>
          <w:tcPr>
            <w:tcW w:w="4110" w:type="dxa"/>
          </w:tcPr>
          <w:p w:rsidR="00BB6BCD" w:rsidRPr="002726CE" w:rsidRDefault="00BB6BCD" w:rsidP="00BB6BCD">
            <w:pPr>
              <w:numPr>
                <w:ilvl w:val="0"/>
                <w:numId w:val="2"/>
              </w:numPr>
              <w:spacing w:before="60" w:after="200" w:line="276" w:lineRule="auto"/>
              <w:jc w:val="both"/>
              <w:rPr>
                <w:rFonts w:ascii="Arial" w:hAnsi="Arial" w:cs="Arial"/>
              </w:rPr>
            </w:pPr>
            <w:r w:rsidRPr="002726CE">
              <w:rPr>
                <w:rFonts w:ascii="Arial" w:hAnsi="Arial" w:cs="Arial"/>
              </w:rPr>
              <w:t>Уточнение и добавление на карту объектов местного значения планируемых к размещению</w:t>
            </w:r>
          </w:p>
        </w:tc>
        <w:tc>
          <w:tcPr>
            <w:tcW w:w="4643" w:type="dxa"/>
          </w:tcPr>
          <w:p w:rsidR="00BB6BCD" w:rsidRPr="002726CE" w:rsidRDefault="00BB6BCD" w:rsidP="00BB6BCD">
            <w:pPr>
              <w:numPr>
                <w:ilvl w:val="0"/>
                <w:numId w:val="2"/>
              </w:numPr>
              <w:spacing w:before="60" w:after="200" w:line="276" w:lineRule="auto"/>
              <w:jc w:val="both"/>
              <w:rPr>
                <w:rFonts w:ascii="Arial" w:hAnsi="Arial" w:cs="Arial"/>
                <w:color w:val="FF0000"/>
              </w:rPr>
            </w:pPr>
            <w:r w:rsidRPr="002726CE">
              <w:rPr>
                <w:rFonts w:ascii="Arial" w:hAnsi="Arial" w:cs="Arial"/>
              </w:rPr>
              <w:t>Обновление инфраструктурных проектов по строительству объектов местного значения</w:t>
            </w:r>
          </w:p>
        </w:tc>
      </w:tr>
    </w:tbl>
    <w:p w:rsidR="00BB6BCD" w:rsidRPr="002726CE" w:rsidRDefault="00BB6BCD" w:rsidP="00BB6BCD">
      <w:pPr>
        <w:contextualSpacing/>
        <w:jc w:val="both"/>
        <w:rPr>
          <w:rFonts w:ascii="Arial" w:hAnsi="Arial" w:cs="Arial"/>
        </w:rPr>
      </w:pPr>
    </w:p>
    <w:p w:rsidR="00BB6BCD" w:rsidRPr="002726CE" w:rsidRDefault="00BB6BCD" w:rsidP="00BB6BCD">
      <w:pPr>
        <w:ind w:firstLine="708"/>
        <w:contextualSpacing/>
        <w:jc w:val="both"/>
        <w:rPr>
          <w:rFonts w:ascii="Arial" w:hAnsi="Arial" w:cs="Arial"/>
        </w:rPr>
      </w:pPr>
      <w:r w:rsidRPr="002726CE">
        <w:rPr>
          <w:rFonts w:ascii="Arial" w:hAnsi="Arial" w:cs="Arial"/>
        </w:rPr>
        <w:t>Графические материалы в новой редакции прилагаются согласно составу проектных материалов, приведенному выше.</w:t>
      </w:r>
    </w:p>
    <w:p w:rsidR="00BB6BCD" w:rsidRPr="002726CE" w:rsidRDefault="00BB6BCD" w:rsidP="00BB6BCD">
      <w:pPr>
        <w:ind w:firstLine="708"/>
        <w:contextualSpacing/>
        <w:jc w:val="both"/>
        <w:rPr>
          <w:rFonts w:ascii="Arial" w:hAnsi="Arial" w:cs="Arial"/>
        </w:rPr>
      </w:pPr>
      <w:r w:rsidRPr="002726CE">
        <w:rPr>
          <w:rFonts w:ascii="Arial" w:hAnsi="Arial" w:cs="Arial"/>
        </w:rPr>
        <w:t>Утверждение границ населенных пунктов и границ функциональных зон в соответствии с настоящим проектом будет являться основанием для внесения изменений в Генеральный план муниципального образования «</w:t>
      </w:r>
      <w:proofErr w:type="spellStart"/>
      <w:r w:rsidRPr="002726CE">
        <w:rPr>
          <w:rFonts w:ascii="Arial" w:hAnsi="Arial" w:cs="Arial"/>
        </w:rPr>
        <w:t>Тымское</w:t>
      </w:r>
      <w:proofErr w:type="spellEnd"/>
      <w:r w:rsidRPr="002726CE">
        <w:rPr>
          <w:rFonts w:ascii="Arial" w:hAnsi="Arial" w:cs="Arial"/>
        </w:rPr>
        <w:t xml:space="preserve"> сельское поселение».</w:t>
      </w:r>
    </w:p>
    <w:p w:rsidR="00BB6BCD" w:rsidRPr="002726CE" w:rsidRDefault="00BB6BCD" w:rsidP="00BB6BCD">
      <w:pPr>
        <w:ind w:firstLine="708"/>
        <w:contextualSpacing/>
        <w:jc w:val="both"/>
        <w:rPr>
          <w:rFonts w:ascii="Arial" w:hAnsi="Arial" w:cs="Arial"/>
        </w:rPr>
      </w:pPr>
    </w:p>
    <w:p w:rsidR="00BB6BCD" w:rsidRPr="002726CE" w:rsidRDefault="00BB6BCD" w:rsidP="00BB6BCD">
      <w:pPr>
        <w:ind w:firstLine="708"/>
        <w:contextualSpacing/>
        <w:jc w:val="both"/>
        <w:rPr>
          <w:rFonts w:ascii="Arial" w:hAnsi="Arial" w:cs="Arial"/>
        </w:rPr>
      </w:pPr>
    </w:p>
    <w:p w:rsidR="00BB6BCD" w:rsidRPr="002726CE" w:rsidRDefault="00BB6BCD" w:rsidP="00BB6BCD">
      <w:pPr>
        <w:pStyle w:val="10"/>
        <w:spacing w:after="120" w:line="240" w:lineRule="auto"/>
        <w:contextualSpacing/>
        <w:rPr>
          <w:rFonts w:ascii="Arial" w:hAnsi="Arial" w:cs="Arial"/>
          <w:b/>
          <w:bCs/>
          <w:caps/>
          <w:sz w:val="24"/>
          <w:szCs w:val="24"/>
        </w:rPr>
      </w:pPr>
      <w:r w:rsidRPr="002726CE">
        <w:rPr>
          <w:rFonts w:ascii="Arial" w:hAnsi="Arial" w:cs="Arial"/>
          <w:b/>
          <w:bCs/>
          <w:caps/>
          <w:sz w:val="24"/>
          <w:szCs w:val="24"/>
        </w:rPr>
        <w:t>4 . ПРЕДЛОЖЕНИя ПО внесению изменений в положение о ТЕРРИТОРИАЛЬНОМ ПЛАНИРОВАНИи</w:t>
      </w:r>
    </w:p>
    <w:p w:rsidR="00BB6BCD" w:rsidRPr="002726CE" w:rsidRDefault="00BB6BCD" w:rsidP="00BB6BCD">
      <w:pPr>
        <w:pStyle w:val="aa"/>
        <w:spacing w:before="0" w:after="0"/>
        <w:rPr>
          <w:rFonts w:ascii="Arial" w:hAnsi="Arial" w:cs="Arial"/>
        </w:rPr>
      </w:pPr>
      <w:r w:rsidRPr="002726CE">
        <w:rPr>
          <w:rFonts w:ascii="Arial" w:hAnsi="Arial" w:cs="Arial"/>
        </w:rPr>
        <w:t xml:space="preserve">Изменение функционального зонирования территории с. </w:t>
      </w:r>
      <w:proofErr w:type="spellStart"/>
      <w:r w:rsidRPr="002726CE">
        <w:rPr>
          <w:rFonts w:ascii="Arial" w:hAnsi="Arial" w:cs="Arial"/>
        </w:rPr>
        <w:t>Тымск</w:t>
      </w:r>
      <w:proofErr w:type="spellEnd"/>
      <w:r w:rsidRPr="002726CE">
        <w:rPr>
          <w:rFonts w:ascii="Arial" w:hAnsi="Arial" w:cs="Arial"/>
        </w:rPr>
        <w:t xml:space="preserve"> и корректировка границ населенного пункта требует внесения следующих изменений в Положение о территориальном планировании Генерального плана муниципального образования «</w:t>
      </w:r>
      <w:proofErr w:type="spellStart"/>
      <w:r w:rsidRPr="002726CE">
        <w:rPr>
          <w:rFonts w:ascii="Arial" w:hAnsi="Arial" w:cs="Arial"/>
        </w:rPr>
        <w:t>Тымское</w:t>
      </w:r>
      <w:proofErr w:type="spellEnd"/>
      <w:r w:rsidRPr="002726CE">
        <w:rPr>
          <w:rFonts w:ascii="Arial" w:hAnsi="Arial" w:cs="Arial"/>
        </w:rPr>
        <w:t xml:space="preserve"> сельское поселение», утвержденного решением Совета </w:t>
      </w:r>
      <w:proofErr w:type="spellStart"/>
      <w:r w:rsidRPr="002726CE">
        <w:rPr>
          <w:rFonts w:ascii="Arial" w:hAnsi="Arial" w:cs="Arial"/>
        </w:rPr>
        <w:t>Тымского</w:t>
      </w:r>
      <w:proofErr w:type="spellEnd"/>
      <w:r w:rsidRPr="002726CE">
        <w:rPr>
          <w:rFonts w:ascii="Arial" w:hAnsi="Arial" w:cs="Arial"/>
        </w:rPr>
        <w:t xml:space="preserve"> сельского поселения от 25.12.2013 г. № 45:</w:t>
      </w:r>
    </w:p>
    <w:p w:rsidR="00BB6BCD" w:rsidRPr="002726CE" w:rsidRDefault="00BB6BCD" w:rsidP="00BB6BCD">
      <w:pPr>
        <w:pStyle w:val="1"/>
        <w:numPr>
          <w:ilvl w:val="0"/>
          <w:numId w:val="0"/>
        </w:numPr>
        <w:suppressAutoHyphens/>
        <w:spacing w:before="0" w:after="0"/>
        <w:ind w:firstLine="567"/>
        <w:rPr>
          <w:rFonts w:ascii="Arial" w:hAnsi="Arial" w:cs="Arial"/>
        </w:rPr>
      </w:pPr>
      <w:r w:rsidRPr="002726CE">
        <w:rPr>
          <w:rFonts w:ascii="Arial" w:hAnsi="Arial" w:cs="Arial"/>
        </w:rPr>
        <w:t xml:space="preserve">графический материал: </w:t>
      </w:r>
    </w:p>
    <w:p w:rsidR="00BB6BCD" w:rsidRPr="002726CE" w:rsidRDefault="00BB6BCD" w:rsidP="00BB6BCD">
      <w:pPr>
        <w:pStyle w:val="1"/>
        <w:numPr>
          <w:ilvl w:val="0"/>
          <w:numId w:val="0"/>
        </w:numPr>
        <w:suppressAutoHyphens/>
        <w:spacing w:before="0" w:after="0"/>
        <w:ind w:firstLine="567"/>
        <w:rPr>
          <w:rFonts w:ascii="Arial" w:hAnsi="Arial" w:cs="Arial"/>
        </w:rPr>
      </w:pPr>
      <w:r w:rsidRPr="002726CE">
        <w:rPr>
          <w:rFonts w:ascii="Arial" w:hAnsi="Arial" w:cs="Arial"/>
        </w:rPr>
        <w:t>- «Карта функциональных зон»;</w:t>
      </w:r>
    </w:p>
    <w:p w:rsidR="00BB6BCD" w:rsidRPr="002726CE" w:rsidRDefault="00BB6BCD" w:rsidP="00BB6BCD">
      <w:pPr>
        <w:pStyle w:val="1"/>
        <w:numPr>
          <w:ilvl w:val="0"/>
          <w:numId w:val="0"/>
        </w:numPr>
        <w:suppressAutoHyphens/>
        <w:spacing w:before="0" w:after="0"/>
        <w:ind w:firstLine="567"/>
        <w:rPr>
          <w:rFonts w:ascii="Arial" w:hAnsi="Arial" w:cs="Arial"/>
        </w:rPr>
      </w:pPr>
      <w:r w:rsidRPr="002726CE">
        <w:rPr>
          <w:rFonts w:ascii="Arial" w:hAnsi="Arial" w:cs="Arial"/>
        </w:rPr>
        <w:t>- «Карта границ населенных пунктов»;</w:t>
      </w:r>
    </w:p>
    <w:p w:rsidR="00BB6BCD" w:rsidRPr="002726CE" w:rsidRDefault="00BB6BCD" w:rsidP="00BB6BCD">
      <w:pPr>
        <w:pStyle w:val="1"/>
        <w:numPr>
          <w:ilvl w:val="0"/>
          <w:numId w:val="0"/>
        </w:numPr>
        <w:suppressAutoHyphens/>
        <w:spacing w:before="0" w:after="0"/>
        <w:ind w:firstLine="567"/>
        <w:rPr>
          <w:rFonts w:ascii="Arial" w:hAnsi="Arial" w:cs="Arial"/>
        </w:rPr>
      </w:pPr>
      <w:r w:rsidRPr="002726CE">
        <w:rPr>
          <w:rFonts w:ascii="Arial" w:hAnsi="Arial" w:cs="Arial"/>
        </w:rPr>
        <w:t>- «Карта планируемого размещения объектов местного значения».</w:t>
      </w:r>
    </w:p>
    <w:p w:rsidR="00BB6BCD" w:rsidRPr="002726CE" w:rsidRDefault="00BB6BCD" w:rsidP="00BB6BCD">
      <w:pPr>
        <w:pStyle w:val="1"/>
        <w:numPr>
          <w:ilvl w:val="0"/>
          <w:numId w:val="0"/>
        </w:numPr>
        <w:suppressAutoHyphens/>
        <w:spacing w:before="0" w:after="0"/>
        <w:ind w:left="567"/>
        <w:rPr>
          <w:rFonts w:ascii="Arial" w:hAnsi="Arial" w:cs="Arial"/>
        </w:rPr>
      </w:pPr>
    </w:p>
    <w:p w:rsidR="00BB6BCD" w:rsidRPr="002726CE" w:rsidRDefault="00BB6BCD" w:rsidP="00BB6BCD">
      <w:pPr>
        <w:pStyle w:val="1"/>
        <w:numPr>
          <w:ilvl w:val="0"/>
          <w:numId w:val="0"/>
        </w:numPr>
        <w:suppressAutoHyphens/>
        <w:spacing w:before="0" w:after="0"/>
        <w:ind w:firstLine="567"/>
        <w:rPr>
          <w:rFonts w:ascii="Arial" w:hAnsi="Arial" w:cs="Arial"/>
        </w:rPr>
      </w:pPr>
    </w:p>
    <w:p w:rsidR="00BB6BCD" w:rsidRPr="002726CE" w:rsidRDefault="00BB6BCD" w:rsidP="00BB6BCD">
      <w:pPr>
        <w:pStyle w:val="1"/>
        <w:numPr>
          <w:ilvl w:val="0"/>
          <w:numId w:val="0"/>
        </w:numPr>
        <w:suppressAutoHyphens/>
        <w:spacing w:before="0" w:after="0"/>
        <w:ind w:firstLine="567"/>
        <w:rPr>
          <w:rFonts w:ascii="Arial" w:hAnsi="Arial" w:cs="Arial"/>
        </w:rPr>
      </w:pPr>
      <w:r w:rsidRPr="002726CE">
        <w:rPr>
          <w:rFonts w:ascii="Arial" w:hAnsi="Arial" w:cs="Arial"/>
        </w:rPr>
        <w:t>Графические материалы, прилагаемые в новой редакции:</w:t>
      </w:r>
    </w:p>
    <w:p w:rsidR="00BB6BCD" w:rsidRPr="002726CE" w:rsidRDefault="00BB6BCD" w:rsidP="00BB6BCD">
      <w:pPr>
        <w:suppressAutoHyphens/>
        <w:ind w:firstLine="567"/>
        <w:jc w:val="both"/>
        <w:rPr>
          <w:rFonts w:ascii="Arial" w:hAnsi="Arial" w:cs="Arial"/>
        </w:rPr>
      </w:pPr>
      <w:r w:rsidRPr="002726CE">
        <w:rPr>
          <w:rFonts w:ascii="Arial" w:hAnsi="Arial" w:cs="Arial"/>
        </w:rPr>
        <w:t>- «Карта границ населенных пунктов»;</w:t>
      </w:r>
    </w:p>
    <w:p w:rsidR="00BB6BCD" w:rsidRPr="002726CE" w:rsidRDefault="00BB6BCD" w:rsidP="00BB6BCD">
      <w:pPr>
        <w:suppressAutoHyphens/>
        <w:ind w:firstLine="567"/>
        <w:jc w:val="both"/>
        <w:rPr>
          <w:rFonts w:ascii="Arial" w:hAnsi="Arial" w:cs="Arial"/>
        </w:rPr>
      </w:pPr>
      <w:r w:rsidRPr="002726CE">
        <w:rPr>
          <w:rFonts w:ascii="Arial" w:hAnsi="Arial" w:cs="Arial"/>
        </w:rPr>
        <w:t>- «Карта функциональных зон поселения»;</w:t>
      </w:r>
    </w:p>
    <w:p w:rsidR="00BB6BCD" w:rsidRPr="002726CE" w:rsidRDefault="00BB6BCD" w:rsidP="00BB6BCD">
      <w:pPr>
        <w:suppressAutoHyphens/>
        <w:ind w:firstLine="567"/>
        <w:jc w:val="both"/>
        <w:rPr>
          <w:rFonts w:ascii="Arial" w:hAnsi="Arial" w:cs="Arial"/>
        </w:rPr>
      </w:pPr>
      <w:r w:rsidRPr="002726CE">
        <w:rPr>
          <w:rFonts w:ascii="Arial" w:hAnsi="Arial" w:cs="Arial"/>
        </w:rPr>
        <w:t>- «Карта планируемого размещения объектов местного значения поселения».</w:t>
      </w:r>
    </w:p>
    <w:p w:rsidR="00BB6BCD" w:rsidRPr="002726CE" w:rsidRDefault="00BB6BCD" w:rsidP="00BB6BCD">
      <w:pPr>
        <w:pStyle w:val="1"/>
        <w:numPr>
          <w:ilvl w:val="0"/>
          <w:numId w:val="0"/>
        </w:numPr>
        <w:suppressAutoHyphens/>
        <w:spacing w:before="0" w:after="0"/>
        <w:ind w:firstLine="567"/>
        <w:rPr>
          <w:rFonts w:ascii="Arial" w:hAnsi="Arial" w:cs="Arial"/>
        </w:rPr>
      </w:pPr>
    </w:p>
    <w:p w:rsidR="00BB6BCD" w:rsidRPr="002726CE" w:rsidRDefault="00BB6BCD" w:rsidP="00BB6BCD">
      <w:pPr>
        <w:pStyle w:val="10"/>
        <w:spacing w:after="120" w:line="240" w:lineRule="auto"/>
        <w:ind w:left="0" w:firstLine="709"/>
        <w:contextualSpacing/>
        <w:jc w:val="both"/>
        <w:rPr>
          <w:rFonts w:ascii="Arial" w:hAnsi="Arial" w:cs="Arial"/>
          <w:sz w:val="24"/>
          <w:szCs w:val="24"/>
        </w:rPr>
      </w:pPr>
      <w:r w:rsidRPr="002726CE">
        <w:rPr>
          <w:rFonts w:ascii="Arial" w:hAnsi="Arial" w:cs="Arial"/>
          <w:sz w:val="24"/>
          <w:szCs w:val="24"/>
        </w:rPr>
        <w:t xml:space="preserve">Новая редакция полного текста структурных элементов, претерпевших изменения, приводится в Положении о территориальном планировании проекта </w:t>
      </w:r>
      <w:r w:rsidRPr="002726CE">
        <w:rPr>
          <w:rFonts w:ascii="Arial" w:hAnsi="Arial" w:cs="Arial"/>
          <w:sz w:val="24"/>
          <w:szCs w:val="24"/>
        </w:rPr>
        <w:lastRenderedPageBreak/>
        <w:t>изменений в Генеральный план муниципального образования «</w:t>
      </w:r>
      <w:proofErr w:type="spellStart"/>
      <w:r w:rsidRPr="002726CE">
        <w:rPr>
          <w:rFonts w:ascii="Arial" w:hAnsi="Arial" w:cs="Arial"/>
          <w:sz w:val="24"/>
          <w:szCs w:val="24"/>
        </w:rPr>
        <w:t>Тымское</w:t>
      </w:r>
      <w:proofErr w:type="spellEnd"/>
      <w:r w:rsidRPr="002726CE">
        <w:rPr>
          <w:rFonts w:ascii="Arial" w:hAnsi="Arial" w:cs="Arial"/>
          <w:sz w:val="24"/>
          <w:szCs w:val="24"/>
        </w:rPr>
        <w:t xml:space="preserve"> сельское поселение» </w:t>
      </w:r>
      <w:proofErr w:type="spellStart"/>
      <w:r w:rsidRPr="002726CE">
        <w:rPr>
          <w:rFonts w:ascii="Arial" w:hAnsi="Arial" w:cs="Arial"/>
          <w:sz w:val="24"/>
          <w:szCs w:val="24"/>
        </w:rPr>
        <w:t>Каргасокского</w:t>
      </w:r>
      <w:proofErr w:type="spellEnd"/>
      <w:r w:rsidRPr="002726CE">
        <w:rPr>
          <w:rFonts w:ascii="Arial" w:hAnsi="Arial" w:cs="Arial"/>
          <w:sz w:val="24"/>
          <w:szCs w:val="24"/>
        </w:rPr>
        <w:t xml:space="preserve"> района Томской области.</w:t>
      </w:r>
    </w:p>
    <w:p w:rsidR="00BB6BCD" w:rsidRPr="002726CE" w:rsidRDefault="00BB6BCD" w:rsidP="00BB6BCD">
      <w:pPr>
        <w:ind w:firstLine="708"/>
        <w:contextualSpacing/>
        <w:jc w:val="both"/>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Pr="002726CE" w:rsidRDefault="00BB6BCD" w:rsidP="00BB6BCD">
      <w:pPr>
        <w:rPr>
          <w:rFonts w:ascii="Arial" w:hAnsi="Arial" w:cs="Arial"/>
        </w:rPr>
      </w:pPr>
    </w:p>
    <w:p w:rsidR="00BB6BCD" w:rsidRDefault="00BB6BCD">
      <w:pPr>
        <w:rPr>
          <w:rFonts w:ascii="Arial" w:hAnsi="Arial" w:cs="Arial"/>
        </w:rPr>
      </w:pPr>
    </w:p>
    <w:p w:rsidR="00BB6BCD" w:rsidRDefault="00BB6BCD">
      <w:pPr>
        <w:rPr>
          <w:rFonts w:ascii="Arial" w:hAnsi="Arial" w:cs="Arial"/>
        </w:rPr>
      </w:pPr>
    </w:p>
    <w:p w:rsidR="00BB6BCD" w:rsidRPr="00BB6BCD" w:rsidRDefault="00BB6BCD">
      <w:pPr>
        <w:rPr>
          <w:rFonts w:ascii="Arial" w:hAnsi="Arial" w:cs="Arial"/>
        </w:rPr>
      </w:pPr>
    </w:p>
    <w:sectPr w:rsidR="00BB6BCD" w:rsidRPr="00BB6BCD" w:rsidSect="00E9123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30B8"/>
    <w:multiLevelType w:val="hybridMultilevel"/>
    <w:tmpl w:val="6C1864F2"/>
    <w:lvl w:ilvl="0" w:tplc="BE241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E0395E"/>
    <w:multiLevelType w:val="hybridMultilevel"/>
    <w:tmpl w:val="36F25C82"/>
    <w:lvl w:ilvl="0" w:tplc="CB667D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83A4AA9"/>
    <w:multiLevelType w:val="hybridMultilevel"/>
    <w:tmpl w:val="59C08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3860"/>
    <w:rsid w:val="00202324"/>
    <w:rsid w:val="002A0D50"/>
    <w:rsid w:val="00326BDC"/>
    <w:rsid w:val="00413860"/>
    <w:rsid w:val="004C7C36"/>
    <w:rsid w:val="005302EB"/>
    <w:rsid w:val="00535B5C"/>
    <w:rsid w:val="00644B34"/>
    <w:rsid w:val="00776F57"/>
    <w:rsid w:val="007C533F"/>
    <w:rsid w:val="0085098C"/>
    <w:rsid w:val="00863453"/>
    <w:rsid w:val="008775CA"/>
    <w:rsid w:val="008B6510"/>
    <w:rsid w:val="008C5A7E"/>
    <w:rsid w:val="008E0DD7"/>
    <w:rsid w:val="009843DE"/>
    <w:rsid w:val="009B5F12"/>
    <w:rsid w:val="009C6134"/>
    <w:rsid w:val="009C68A4"/>
    <w:rsid w:val="00A501E4"/>
    <w:rsid w:val="00A63E54"/>
    <w:rsid w:val="00B73230"/>
    <w:rsid w:val="00BB6BCD"/>
    <w:rsid w:val="00BE0952"/>
    <w:rsid w:val="00C0282C"/>
    <w:rsid w:val="00CA4448"/>
    <w:rsid w:val="00CB00E0"/>
    <w:rsid w:val="00D45D1A"/>
    <w:rsid w:val="00D8435B"/>
    <w:rsid w:val="00D9787C"/>
    <w:rsid w:val="00DE7CE0"/>
    <w:rsid w:val="00E9123D"/>
    <w:rsid w:val="00EB5289"/>
    <w:rsid w:val="00F350AD"/>
    <w:rsid w:val="00F54A81"/>
    <w:rsid w:val="00F97A34"/>
    <w:rsid w:val="00FA35B8"/>
    <w:rsid w:val="00FA4ED4"/>
    <w:rsid w:val="00FA579F"/>
    <w:rsid w:val="00FC6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8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123D"/>
    <w:rPr>
      <w:rFonts w:ascii="Tahoma" w:hAnsi="Tahoma" w:cs="Tahoma"/>
      <w:sz w:val="16"/>
      <w:szCs w:val="16"/>
    </w:rPr>
  </w:style>
  <w:style w:type="character" w:customStyle="1" w:styleId="a4">
    <w:name w:val="Текст выноски Знак"/>
    <w:basedOn w:val="a0"/>
    <w:link w:val="a3"/>
    <w:uiPriority w:val="99"/>
    <w:semiHidden/>
    <w:rsid w:val="00E9123D"/>
    <w:rPr>
      <w:rFonts w:ascii="Tahoma" w:eastAsia="Times New Roman" w:hAnsi="Tahoma" w:cs="Tahoma"/>
      <w:sz w:val="16"/>
      <w:szCs w:val="16"/>
      <w:lang w:eastAsia="ru-RU"/>
    </w:rPr>
  </w:style>
  <w:style w:type="paragraph" w:styleId="a5">
    <w:name w:val="No Spacing"/>
    <w:uiPriority w:val="1"/>
    <w:qFormat/>
    <w:rsid w:val="00BB6BCD"/>
    <w:pPr>
      <w:spacing w:after="0" w:line="240" w:lineRule="auto"/>
    </w:pPr>
    <w:rPr>
      <w:rFonts w:ascii="Times New Roman" w:hAnsi="Times New Roman" w:cs="Times New Roman"/>
      <w:color w:val="000000"/>
      <w:sz w:val="28"/>
      <w:szCs w:val="28"/>
    </w:rPr>
  </w:style>
  <w:style w:type="paragraph" w:customStyle="1" w:styleId="10">
    <w:name w:val="Абзац списка1"/>
    <w:basedOn w:val="a"/>
    <w:link w:val="a6"/>
    <w:uiPriority w:val="99"/>
    <w:rsid w:val="00BB6BCD"/>
    <w:pPr>
      <w:spacing w:after="200" w:line="276" w:lineRule="auto"/>
      <w:ind w:left="720"/>
    </w:pPr>
    <w:rPr>
      <w:rFonts w:ascii="Calibri" w:hAnsi="Calibri" w:cs="Calibri"/>
      <w:sz w:val="22"/>
      <w:szCs w:val="22"/>
      <w:lang w:eastAsia="en-US"/>
    </w:rPr>
  </w:style>
  <w:style w:type="character" w:customStyle="1" w:styleId="a6">
    <w:name w:val="Абзац списка Знак"/>
    <w:basedOn w:val="a0"/>
    <w:link w:val="10"/>
    <w:uiPriority w:val="99"/>
    <w:locked/>
    <w:rsid w:val="00BB6BCD"/>
    <w:rPr>
      <w:rFonts w:ascii="Calibri" w:eastAsia="Times New Roman" w:hAnsi="Calibri" w:cs="Calibri"/>
    </w:rPr>
  </w:style>
  <w:style w:type="paragraph" w:customStyle="1" w:styleId="S">
    <w:name w:val="S_Обычный жирный"/>
    <w:basedOn w:val="a"/>
    <w:qFormat/>
    <w:rsid w:val="00BB6BCD"/>
    <w:pPr>
      <w:ind w:firstLine="709"/>
      <w:jc w:val="both"/>
    </w:pPr>
    <w:rPr>
      <w:sz w:val="28"/>
    </w:rPr>
  </w:style>
  <w:style w:type="paragraph" w:customStyle="1" w:styleId="a7">
    <w:name w:val="Содержимое таблицы"/>
    <w:basedOn w:val="a"/>
    <w:rsid w:val="00BB6BCD"/>
    <w:pPr>
      <w:widowControl w:val="0"/>
      <w:suppressLineNumbers/>
      <w:suppressAutoHyphens/>
    </w:pPr>
    <w:rPr>
      <w:rFonts w:eastAsia="Arial Unicode MS"/>
      <w:kern w:val="1"/>
      <w:lang w:eastAsia="ar-SA"/>
    </w:rPr>
  </w:style>
  <w:style w:type="paragraph" w:customStyle="1" w:styleId="1">
    <w:name w:val="Список_нумерованный_1_уровень"/>
    <w:link w:val="11"/>
    <w:uiPriority w:val="99"/>
    <w:rsid w:val="00BB6BCD"/>
    <w:pPr>
      <w:numPr>
        <w:numId w:val="2"/>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1">
    <w:name w:val="Список_нумерованный_1_уровень Знак"/>
    <w:basedOn w:val="a0"/>
    <w:link w:val="1"/>
    <w:uiPriority w:val="99"/>
    <w:locked/>
    <w:rsid w:val="00BB6BCD"/>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BB6BCD"/>
    <w:pPr>
      <w:numPr>
        <w:ilvl w:val="1"/>
      </w:numPr>
      <w:tabs>
        <w:tab w:val="num" w:pos="360"/>
      </w:tabs>
      <w:ind w:left="794" w:hanging="397"/>
    </w:pPr>
  </w:style>
  <w:style w:type="paragraph" w:customStyle="1" w:styleId="3">
    <w:name w:val="Список_нумерованный_3_уровень"/>
    <w:basedOn w:val="1"/>
    <w:uiPriority w:val="99"/>
    <w:rsid w:val="00BB6BCD"/>
    <w:pPr>
      <w:numPr>
        <w:ilvl w:val="2"/>
      </w:numPr>
      <w:tabs>
        <w:tab w:val="num" w:pos="360"/>
      </w:tabs>
      <w:ind w:left="1191" w:hanging="397"/>
    </w:pPr>
  </w:style>
  <w:style w:type="paragraph" w:styleId="a8">
    <w:name w:val="List Paragraph"/>
    <w:basedOn w:val="a"/>
    <w:uiPriority w:val="34"/>
    <w:qFormat/>
    <w:rsid w:val="00BB6BCD"/>
    <w:pPr>
      <w:spacing w:after="200" w:line="276" w:lineRule="auto"/>
      <w:ind w:left="720"/>
      <w:contextualSpacing/>
    </w:pPr>
    <w:rPr>
      <w:rFonts w:asciiTheme="minorHAnsi" w:eastAsiaTheme="minorHAnsi" w:hAnsiTheme="minorHAnsi" w:cstheme="minorBidi"/>
      <w:sz w:val="22"/>
      <w:szCs w:val="22"/>
      <w:lang w:eastAsia="en-US"/>
    </w:rPr>
  </w:style>
  <w:style w:type="table" w:styleId="a9">
    <w:name w:val="Table Grid"/>
    <w:basedOn w:val="a1"/>
    <w:uiPriority w:val="99"/>
    <w:rsid w:val="00BB6B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customStyle="1" w:styleId="aa">
    <w:name w:val="Абзац"/>
    <w:link w:val="ab"/>
    <w:uiPriority w:val="99"/>
    <w:rsid w:val="00BB6BCD"/>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b">
    <w:name w:val="Абзац Знак"/>
    <w:basedOn w:val="a0"/>
    <w:link w:val="aa"/>
    <w:uiPriority w:val="99"/>
    <w:locked/>
    <w:rsid w:val="00BB6BC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3078</Words>
  <Characters>17551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2013-12-26T02:40:00Z</cp:lastPrinted>
  <dcterms:created xsi:type="dcterms:W3CDTF">2013-12-05T08:58:00Z</dcterms:created>
  <dcterms:modified xsi:type="dcterms:W3CDTF">2023-11-07T11:14:00Z</dcterms:modified>
</cp:coreProperties>
</file>